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83" w:rsidRPr="00091F64" w:rsidRDefault="00326483" w:rsidP="00326483">
      <w:pPr>
        <w:jc w:val="center"/>
        <w:rPr>
          <w:rFonts w:ascii="宋体" w:hAnsi="宋体"/>
          <w:b/>
          <w:spacing w:val="10"/>
          <w:sz w:val="36"/>
          <w:szCs w:val="36"/>
        </w:rPr>
      </w:pPr>
      <w:r w:rsidRPr="00091F64">
        <w:rPr>
          <w:rFonts w:ascii="宋体" w:hAnsi="宋体" w:hint="eastAsia"/>
          <w:b/>
          <w:spacing w:val="10"/>
          <w:sz w:val="36"/>
          <w:szCs w:val="36"/>
        </w:rPr>
        <w:t>关于印发冷链物流企业星级评估</w:t>
      </w:r>
    </w:p>
    <w:p w:rsidR="00326483" w:rsidRPr="00EB5C50" w:rsidRDefault="00326483" w:rsidP="00326483">
      <w:pPr>
        <w:widowControl/>
        <w:tabs>
          <w:tab w:val="left" w:pos="4413"/>
          <w:tab w:val="left" w:pos="5688"/>
        </w:tabs>
        <w:ind w:left="93"/>
        <w:jc w:val="center"/>
        <w:rPr>
          <w:rFonts w:ascii="仿宋_GB2312" w:eastAsia="仿宋_GB2312"/>
          <w:kern w:val="0"/>
          <w:sz w:val="30"/>
          <w:szCs w:val="30"/>
        </w:rPr>
      </w:pPr>
      <w:r w:rsidRPr="00091F64">
        <w:rPr>
          <w:rFonts w:ascii="宋体" w:hAnsi="宋体" w:hint="eastAsia"/>
          <w:b/>
          <w:spacing w:val="10"/>
          <w:sz w:val="36"/>
          <w:szCs w:val="36"/>
        </w:rPr>
        <w:t>工作文件的通知</w:t>
      </w:r>
    </w:p>
    <w:p w:rsidR="00326483" w:rsidRPr="00091F64" w:rsidRDefault="00326483" w:rsidP="00326483">
      <w:pPr>
        <w:widowControl/>
        <w:tabs>
          <w:tab w:val="left" w:pos="4413"/>
          <w:tab w:val="left" w:pos="5688"/>
        </w:tabs>
        <w:ind w:left="93"/>
        <w:jc w:val="center"/>
        <w:rPr>
          <w:rFonts w:ascii="宋体" w:hAnsi="宋体"/>
          <w:kern w:val="0"/>
          <w:szCs w:val="21"/>
        </w:rPr>
      </w:pPr>
      <w:proofErr w:type="gramStart"/>
      <w:r w:rsidRPr="00091F64">
        <w:rPr>
          <w:rFonts w:ascii="宋体" w:hAnsi="宋体"/>
          <w:kern w:val="0"/>
          <w:szCs w:val="21"/>
        </w:rPr>
        <w:t>物联评估</w:t>
      </w:r>
      <w:proofErr w:type="gramEnd"/>
      <w:r w:rsidRPr="00091F64">
        <w:rPr>
          <w:rFonts w:ascii="宋体" w:hAnsi="宋体"/>
          <w:kern w:val="0"/>
          <w:szCs w:val="21"/>
        </w:rPr>
        <w:t>字</w:t>
      </w:r>
      <w:r w:rsidRPr="00091F64">
        <w:rPr>
          <w:rFonts w:ascii="宋体" w:hAnsi="宋体" w:hint="eastAsia"/>
          <w:kern w:val="0"/>
          <w:szCs w:val="21"/>
        </w:rPr>
        <w:t>〔</w:t>
      </w:r>
      <w:r w:rsidRPr="00091F64">
        <w:rPr>
          <w:rFonts w:ascii="宋体" w:hAnsi="宋体"/>
          <w:kern w:val="0"/>
          <w:szCs w:val="21"/>
        </w:rPr>
        <w:t>201</w:t>
      </w:r>
      <w:r w:rsidRPr="00091F64">
        <w:rPr>
          <w:rFonts w:ascii="宋体" w:hAnsi="宋体" w:hint="eastAsia"/>
          <w:kern w:val="0"/>
          <w:szCs w:val="21"/>
        </w:rPr>
        <w:t>5〕56</w:t>
      </w:r>
      <w:r w:rsidRPr="00091F64">
        <w:rPr>
          <w:rFonts w:ascii="宋体" w:hAnsi="宋体"/>
          <w:kern w:val="0"/>
          <w:szCs w:val="21"/>
        </w:rPr>
        <w:t>号</w:t>
      </w:r>
    </w:p>
    <w:p w:rsidR="00326483" w:rsidRPr="00091F64" w:rsidRDefault="00326483" w:rsidP="00326483">
      <w:pPr>
        <w:jc w:val="center"/>
        <w:rPr>
          <w:rFonts w:ascii="宋体" w:hAnsi="宋体"/>
          <w:b/>
          <w:szCs w:val="21"/>
        </w:rPr>
      </w:pPr>
      <w:r w:rsidRPr="00091F64">
        <w:rPr>
          <w:rFonts w:ascii="宋体" w:hAnsi="宋体"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53340</wp:posOffset>
                </wp:positionV>
                <wp:extent cx="5615940" cy="0"/>
                <wp:effectExtent l="9525" t="15240" r="13335" b="1333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72DC"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2pt" to="441.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" strokeweight="1pt">
                <w10:wrap type="topAndBottom"/>
              </v:line>
            </w:pict>
          </mc:Fallback>
        </mc:AlternateContent>
      </w:r>
    </w:p>
    <w:p w:rsidR="00326483" w:rsidRPr="00091F64" w:rsidRDefault="00326483" w:rsidP="00326483">
      <w:pPr>
        <w:ind w:firstLineChars="300" w:firstLine="630"/>
        <w:rPr>
          <w:rFonts w:ascii="宋体" w:hAnsi="宋体"/>
          <w:szCs w:val="21"/>
        </w:rPr>
      </w:pPr>
    </w:p>
    <w:p w:rsidR="00326483" w:rsidRPr="00091F64" w:rsidRDefault="00326483" w:rsidP="00326483">
      <w:pPr>
        <w:rPr>
          <w:rFonts w:ascii="宋体" w:hAnsi="宋体"/>
          <w:szCs w:val="21"/>
        </w:rPr>
      </w:pPr>
      <w:r w:rsidRPr="00091F64">
        <w:rPr>
          <w:rFonts w:ascii="宋体" w:hAnsi="宋体" w:hint="eastAsia"/>
          <w:szCs w:val="21"/>
        </w:rPr>
        <w:t>各省、自治区、直辖市物流与采购（物资）协会（学会），各会员单位、各相关企业：</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中华人民共和国国家标准《物流企业冷链服务要求与能力评估指标》（GB/T 31086-2014）将于2015年7月1日起正式实施。为宣贯国家标准，并依据国标开展评估工作，我会制定了《冷链物流企业星级评估办法》、《冷链物流企业星级评估机构及审核员管理办法》、《冷链物流企业星级评估审核员行为守则》、《冷链物流企业星级评估申报与审核办法》、《冷链物流企业星级评估复核工作管理办法》、《冷链物流企业星级评估收费办法》、《冷链物流企业星级企业评估劳务费管理办法》七个文件发给你们，请认真贯彻执行。</w:t>
      </w:r>
    </w:p>
    <w:p w:rsidR="00326483" w:rsidRPr="00091F64" w:rsidRDefault="00326483" w:rsidP="00326483">
      <w:pPr>
        <w:rPr>
          <w:rFonts w:ascii="宋体" w:hAnsi="宋体"/>
          <w:szCs w:val="21"/>
        </w:rPr>
      </w:pPr>
    </w:p>
    <w:p w:rsidR="00326483" w:rsidRPr="00091F64" w:rsidRDefault="00326483" w:rsidP="00326483">
      <w:pPr>
        <w:rPr>
          <w:rFonts w:ascii="宋体" w:hAnsi="宋体"/>
          <w:szCs w:val="21"/>
        </w:rPr>
      </w:pPr>
    </w:p>
    <w:p w:rsidR="00326483" w:rsidRDefault="00326483" w:rsidP="00326483">
      <w:pPr>
        <w:tabs>
          <w:tab w:val="left" w:pos="7371"/>
        </w:tabs>
        <w:ind w:rightChars="445" w:right="934" w:firstLineChars="2376" w:firstLine="4990"/>
        <w:rPr>
          <w:rFonts w:ascii="宋体" w:hAnsi="宋体"/>
          <w:szCs w:val="21"/>
        </w:rPr>
      </w:pPr>
      <w:r w:rsidRPr="00091F64">
        <w:rPr>
          <w:rFonts w:ascii="宋体" w:hAnsi="宋体" w:hint="eastAsia"/>
          <w:szCs w:val="21"/>
        </w:rPr>
        <w:t>二○一五年六月二十五日</w:t>
      </w:r>
    </w:p>
    <w:p w:rsidR="00326483" w:rsidRPr="00091F64" w:rsidRDefault="00326483" w:rsidP="00326483">
      <w:pPr>
        <w:tabs>
          <w:tab w:val="left" w:pos="7371"/>
        </w:tabs>
        <w:ind w:rightChars="445" w:right="934" w:firstLineChars="2376" w:firstLine="4990"/>
        <w:rPr>
          <w:rFonts w:ascii="宋体" w:hAnsi="宋体"/>
          <w:szCs w:val="21"/>
        </w:rPr>
      </w:pPr>
    </w:p>
    <w:p w:rsidR="00326483" w:rsidRPr="00AA77CA" w:rsidRDefault="00326483" w:rsidP="00326483">
      <w:pPr>
        <w:pStyle w:val="ad"/>
        <w:spacing w:line="400" w:lineRule="exact"/>
        <w:jc w:val="center"/>
        <w:rPr>
          <w:rFonts w:ascii="仿宋" w:eastAsia="仿宋" w:hAnsi="仿宋" w:cs="仿宋"/>
          <w:bCs/>
          <w:sz w:val="30"/>
          <w:szCs w:val="30"/>
        </w:rPr>
      </w:pPr>
    </w:p>
    <w:p w:rsidR="00326483" w:rsidRPr="00AA77CA" w:rsidRDefault="00326483" w:rsidP="00326483">
      <w:pPr>
        <w:pStyle w:val="ad"/>
        <w:spacing w:line="400" w:lineRule="exact"/>
        <w:jc w:val="center"/>
        <w:rPr>
          <w:rFonts w:cs="仿宋"/>
          <w:b/>
          <w:bCs/>
          <w:sz w:val="36"/>
          <w:szCs w:val="36"/>
        </w:rPr>
      </w:pPr>
      <w:r w:rsidRPr="00AA77CA">
        <w:rPr>
          <w:rFonts w:cs="仿宋" w:hint="eastAsia"/>
          <w:b/>
          <w:bCs/>
          <w:sz w:val="36"/>
          <w:szCs w:val="36"/>
        </w:rPr>
        <w:t>冷链物流企业星级评估办法</w:t>
      </w:r>
    </w:p>
    <w:p w:rsidR="00326483" w:rsidRPr="00AA77CA" w:rsidRDefault="00326483" w:rsidP="00326483">
      <w:pPr>
        <w:pStyle w:val="ad"/>
        <w:spacing w:line="400" w:lineRule="exact"/>
        <w:jc w:val="center"/>
        <w:rPr>
          <w:rFonts w:ascii="仿宋" w:eastAsia="仿宋" w:hAnsi="仿宋"/>
          <w:b/>
          <w:bCs/>
          <w:sz w:val="30"/>
          <w:szCs w:val="30"/>
        </w:rPr>
      </w:pPr>
    </w:p>
    <w:p w:rsidR="00326483" w:rsidRPr="00091F64" w:rsidRDefault="00326483" w:rsidP="00326483">
      <w:pPr>
        <w:jc w:val="center"/>
        <w:rPr>
          <w:rFonts w:ascii="宋体" w:hAnsi="宋体"/>
          <w:szCs w:val="21"/>
        </w:rPr>
      </w:pPr>
      <w:r w:rsidRPr="00091F64">
        <w:rPr>
          <w:rFonts w:ascii="宋体" w:hAnsi="宋体" w:hint="eastAsia"/>
          <w:szCs w:val="21"/>
        </w:rPr>
        <w:t>第一章  总则</w:t>
      </w:r>
    </w:p>
    <w:p w:rsidR="00326483" w:rsidRPr="00091F64" w:rsidRDefault="00326483"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第一条  为了推动我国冷链物流发展，加快推进冷链物流产业标准化服务体系建设，促进冷链服务的量化管理与评价，进一步提升居民食品安全保障。中国物流与采购联合会（以下简称中物联）按照自愿,公开、公平、公正的原则，依据《物流企业冷链服务要求与能力评估指标》（GB/T 31086-2014）国家标准，在行业内开展冷链物流企业星级评估工作。为规范评估工作的开展，特制定本办法（以下简称《评估办法》）。</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第二条  参与冷链物流企业星级评估的企业必须满足《物流企业分类与评估指标》（GB/T 19680-2013）所界定的国家A级物流企业的要求。</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第三条  冷链物流企业星级评估工作由</w:t>
      </w:r>
      <w:proofErr w:type="gramStart"/>
      <w:r w:rsidRPr="00091F64">
        <w:rPr>
          <w:rFonts w:ascii="宋体" w:hAnsi="宋体" w:hint="eastAsia"/>
          <w:szCs w:val="21"/>
        </w:rPr>
        <w:t>中物联负责</w:t>
      </w:r>
      <w:proofErr w:type="gramEnd"/>
      <w:r w:rsidRPr="00091F64">
        <w:rPr>
          <w:rFonts w:ascii="宋体" w:hAnsi="宋体" w:hint="eastAsia"/>
          <w:szCs w:val="21"/>
        </w:rPr>
        <w:t>组织管理，根据《物流企业冷链服务要求与能力评估指标》国标规定，从组织、设施设备、信息化、人员、流程管理、应急预案、冷链物流辅助服务功能等方面对物流企业的冷链服务能力提出要求。对具备冷链服务能力的物流企业，按照其服务能力高低，依据评估结果分为★★★★★级、★★★★级、★★★级、★★级、★级五个等级，五星级最高，依次降低。</w:t>
      </w:r>
    </w:p>
    <w:p w:rsidR="00326483" w:rsidRPr="00091F64" w:rsidRDefault="00326483" w:rsidP="00326483">
      <w:pPr>
        <w:ind w:firstLineChars="200" w:firstLine="420"/>
        <w:rPr>
          <w:rFonts w:ascii="宋体" w:hAnsi="宋体"/>
          <w:szCs w:val="21"/>
        </w:rPr>
      </w:pPr>
    </w:p>
    <w:p w:rsidR="00326483" w:rsidRPr="00091F64" w:rsidRDefault="00326483" w:rsidP="00326483">
      <w:pPr>
        <w:jc w:val="center"/>
        <w:rPr>
          <w:rFonts w:ascii="宋体" w:hAnsi="宋体"/>
          <w:szCs w:val="21"/>
        </w:rPr>
      </w:pPr>
      <w:r w:rsidRPr="00091F64">
        <w:rPr>
          <w:rFonts w:ascii="宋体" w:hAnsi="宋体" w:hint="eastAsia"/>
          <w:szCs w:val="21"/>
        </w:rPr>
        <w:t>第二章  评估的组织机构</w:t>
      </w:r>
    </w:p>
    <w:p w:rsidR="00326483" w:rsidRPr="00091F64" w:rsidRDefault="00326483"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第四条  为更好的开展物流企业冷链服务能力评估工作，发挥行业内企业、行业协会、科研教育机构、专家学者的作用，</w:t>
      </w:r>
      <w:proofErr w:type="gramStart"/>
      <w:r w:rsidRPr="00091F64">
        <w:rPr>
          <w:rFonts w:ascii="宋体" w:hAnsi="宋体" w:hint="eastAsia"/>
          <w:szCs w:val="21"/>
        </w:rPr>
        <w:t>中物联特设</w:t>
      </w:r>
      <w:proofErr w:type="gramEnd"/>
      <w:r w:rsidRPr="00091F64">
        <w:rPr>
          <w:rFonts w:ascii="宋体" w:hAnsi="宋体" w:hint="eastAsia"/>
          <w:szCs w:val="21"/>
        </w:rPr>
        <w:t>立“中国物流与采购联合会冷链物流企业星级评估委员会”（以下简称“中物联冷链评估委”），作为冷链物流企业星级评估工作的工作指导机构；</w:t>
      </w:r>
      <w:proofErr w:type="gramStart"/>
      <w:r w:rsidRPr="00091F64">
        <w:rPr>
          <w:rFonts w:ascii="宋体" w:hAnsi="宋体" w:hint="eastAsia"/>
          <w:szCs w:val="21"/>
        </w:rPr>
        <w:t>中物联冷链</w:t>
      </w:r>
      <w:proofErr w:type="gramEnd"/>
      <w:r w:rsidRPr="00091F64">
        <w:rPr>
          <w:rFonts w:ascii="宋体" w:hAnsi="宋体" w:hint="eastAsia"/>
          <w:szCs w:val="21"/>
        </w:rPr>
        <w:t>评估委由来自行业内的专家学者组成，其中设主任1名、副主任2名、委员若干名。</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第五条  委员会职责</w:t>
      </w:r>
    </w:p>
    <w:p w:rsidR="00326483" w:rsidRPr="00091F64" w:rsidRDefault="00326483" w:rsidP="00326483">
      <w:pPr>
        <w:ind w:firstLineChars="200" w:firstLine="420"/>
        <w:rPr>
          <w:rFonts w:ascii="宋体" w:hAnsi="宋体"/>
          <w:szCs w:val="21"/>
        </w:rPr>
      </w:pPr>
      <w:r w:rsidRPr="00091F64">
        <w:rPr>
          <w:rFonts w:ascii="宋体" w:hAnsi="宋体" w:hint="eastAsia"/>
          <w:szCs w:val="21"/>
        </w:rPr>
        <w:t>1、审定《冷链物流企业星级评估办法》。</w:t>
      </w:r>
    </w:p>
    <w:p w:rsidR="00326483" w:rsidRPr="00091F64" w:rsidRDefault="00326483" w:rsidP="00326483">
      <w:pPr>
        <w:ind w:firstLineChars="200" w:firstLine="420"/>
        <w:rPr>
          <w:rFonts w:ascii="宋体" w:hAnsi="宋体"/>
          <w:szCs w:val="21"/>
        </w:rPr>
      </w:pPr>
      <w:r w:rsidRPr="00091F64">
        <w:rPr>
          <w:rFonts w:ascii="宋体" w:hAnsi="宋体" w:hint="eastAsia"/>
          <w:szCs w:val="21"/>
        </w:rPr>
        <w:t>2、负责冷链物流企业星级评估工作的专业指导。</w:t>
      </w:r>
    </w:p>
    <w:p w:rsidR="00326483" w:rsidRPr="00091F64" w:rsidRDefault="00326483" w:rsidP="00326483">
      <w:pPr>
        <w:ind w:firstLineChars="200" w:firstLine="420"/>
        <w:rPr>
          <w:rFonts w:ascii="宋体" w:hAnsi="宋体"/>
          <w:szCs w:val="21"/>
        </w:rPr>
      </w:pPr>
      <w:r w:rsidRPr="00091F64">
        <w:rPr>
          <w:rFonts w:ascii="宋体" w:hAnsi="宋体" w:hint="eastAsia"/>
          <w:szCs w:val="21"/>
        </w:rPr>
        <w:lastRenderedPageBreak/>
        <w:t>3、指导、检查“冷链物流企业星级评估办公室”的工作。</w:t>
      </w:r>
    </w:p>
    <w:p w:rsidR="00326483" w:rsidRPr="00091F64" w:rsidRDefault="00326483" w:rsidP="00326483">
      <w:pPr>
        <w:ind w:firstLineChars="200" w:firstLine="420"/>
        <w:rPr>
          <w:rFonts w:ascii="宋体" w:hAnsi="宋体"/>
          <w:szCs w:val="21"/>
        </w:rPr>
      </w:pPr>
      <w:r w:rsidRPr="00091F64">
        <w:rPr>
          <w:rFonts w:ascii="宋体" w:hAnsi="宋体" w:hint="eastAsia"/>
          <w:szCs w:val="21"/>
        </w:rPr>
        <w:t>4、协调解决冷链物流企业星级评估过程中的重大问题。</w:t>
      </w:r>
    </w:p>
    <w:p w:rsidR="00326483" w:rsidRPr="00091F64" w:rsidRDefault="00326483" w:rsidP="00326483">
      <w:pPr>
        <w:ind w:firstLineChars="200" w:firstLine="420"/>
        <w:rPr>
          <w:rFonts w:ascii="宋体" w:hAnsi="宋体"/>
          <w:szCs w:val="21"/>
        </w:rPr>
      </w:pPr>
      <w:r w:rsidRPr="00091F64">
        <w:rPr>
          <w:rFonts w:ascii="宋体" w:hAnsi="宋体" w:hint="eastAsia"/>
          <w:szCs w:val="21"/>
        </w:rPr>
        <w:t>5、委员审查小组审议通过星级冷链物流企业。委员审查组在委员名单中随机抽签产生，人员7-9人。</w:t>
      </w:r>
    </w:p>
    <w:p w:rsidR="00326483" w:rsidRPr="00091F64" w:rsidRDefault="00326483" w:rsidP="00326483">
      <w:pPr>
        <w:ind w:firstLineChars="200" w:firstLine="420"/>
        <w:rPr>
          <w:rFonts w:ascii="宋体" w:hAnsi="宋体"/>
          <w:szCs w:val="21"/>
        </w:rPr>
      </w:pPr>
      <w:r w:rsidRPr="00091F64">
        <w:rPr>
          <w:rFonts w:ascii="宋体" w:hAnsi="宋体" w:hint="eastAsia"/>
          <w:szCs w:val="21"/>
        </w:rPr>
        <w:t>6、委员审查小组对获得5星级资质的企业实行现场答辩审查制度。委员审查小组需要进行现场陈述，企业可选择5分钟影像资料演示和10-15分钟企业陈述，并接受评估委员会委员询问（委员人数根据5星级企业数量而定）。</w:t>
      </w:r>
    </w:p>
    <w:p w:rsidR="00326483" w:rsidRPr="00091F64" w:rsidRDefault="00326483" w:rsidP="00326483">
      <w:pPr>
        <w:ind w:firstLineChars="200" w:firstLine="420"/>
        <w:rPr>
          <w:rFonts w:ascii="宋体" w:hAnsi="宋体"/>
          <w:szCs w:val="21"/>
        </w:rPr>
      </w:pPr>
      <w:r w:rsidRPr="00091F64">
        <w:rPr>
          <w:rFonts w:ascii="宋体" w:hAnsi="宋体" w:hint="eastAsia"/>
          <w:szCs w:val="21"/>
        </w:rPr>
        <w:t>7、</w:t>
      </w:r>
      <w:proofErr w:type="gramStart"/>
      <w:r w:rsidRPr="00091F64">
        <w:rPr>
          <w:rFonts w:ascii="宋体" w:hAnsi="宋体" w:hint="eastAsia"/>
          <w:szCs w:val="21"/>
        </w:rPr>
        <w:t>中物联冷链</w:t>
      </w:r>
      <w:proofErr w:type="gramEnd"/>
      <w:r w:rsidRPr="00091F64">
        <w:rPr>
          <w:rFonts w:ascii="宋体" w:hAnsi="宋体" w:hint="eastAsia"/>
          <w:szCs w:val="21"/>
        </w:rPr>
        <w:t>评估委委员可以“评估顾问”的身份参与星级企业的现场评估工作。</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第六条  为便于冷链物流企业星级评估工作开展，</w:t>
      </w:r>
      <w:proofErr w:type="gramStart"/>
      <w:r w:rsidRPr="00091F64">
        <w:rPr>
          <w:rFonts w:ascii="宋体" w:hAnsi="宋体" w:hint="eastAsia"/>
          <w:szCs w:val="21"/>
        </w:rPr>
        <w:t>中物联设立</w:t>
      </w:r>
      <w:proofErr w:type="gramEnd"/>
      <w:r w:rsidRPr="00091F64">
        <w:rPr>
          <w:rFonts w:ascii="宋体" w:hAnsi="宋体" w:hint="eastAsia"/>
          <w:szCs w:val="21"/>
        </w:rPr>
        <w:t>冷链物流企业星级评估工作办公室（简称“中物联冷链评估办”），具体职责包括：</w:t>
      </w:r>
    </w:p>
    <w:p w:rsidR="00326483" w:rsidRPr="00091F64" w:rsidRDefault="00326483" w:rsidP="00326483">
      <w:pPr>
        <w:ind w:firstLineChars="200" w:firstLine="420"/>
        <w:rPr>
          <w:rFonts w:ascii="宋体" w:hAnsi="宋体"/>
          <w:szCs w:val="21"/>
        </w:rPr>
      </w:pPr>
      <w:r w:rsidRPr="00091F64">
        <w:rPr>
          <w:rFonts w:ascii="宋体" w:hAnsi="宋体" w:hint="eastAsia"/>
          <w:szCs w:val="21"/>
        </w:rPr>
        <w:t>1、在</w:t>
      </w:r>
      <w:proofErr w:type="gramStart"/>
      <w:r w:rsidRPr="00091F64">
        <w:rPr>
          <w:rFonts w:ascii="宋体" w:hAnsi="宋体" w:hint="eastAsia"/>
          <w:szCs w:val="21"/>
        </w:rPr>
        <w:t>中物联的</w:t>
      </w:r>
      <w:proofErr w:type="gramEnd"/>
      <w:r w:rsidRPr="00091F64">
        <w:rPr>
          <w:rFonts w:ascii="宋体" w:hAnsi="宋体" w:hint="eastAsia"/>
          <w:szCs w:val="21"/>
        </w:rPr>
        <w:t>领导下，具体负责全国冷链物流企业星级评估的日常组织工作。</w:t>
      </w:r>
    </w:p>
    <w:p w:rsidR="00326483" w:rsidRPr="00091F64" w:rsidRDefault="00326483" w:rsidP="00326483">
      <w:pPr>
        <w:ind w:firstLineChars="200" w:firstLine="420"/>
        <w:rPr>
          <w:rFonts w:ascii="宋体" w:hAnsi="宋体"/>
          <w:szCs w:val="21"/>
        </w:rPr>
      </w:pPr>
      <w:r w:rsidRPr="00091F64">
        <w:rPr>
          <w:rFonts w:ascii="宋体" w:hAnsi="宋体" w:hint="eastAsia"/>
          <w:szCs w:val="21"/>
        </w:rPr>
        <w:t>2、制定《冷链物流企业星级评估办法》及评估相关的制度。</w:t>
      </w:r>
    </w:p>
    <w:p w:rsidR="00326483" w:rsidRPr="00091F64" w:rsidRDefault="00326483" w:rsidP="00326483">
      <w:pPr>
        <w:ind w:firstLineChars="200" w:firstLine="420"/>
        <w:rPr>
          <w:rFonts w:ascii="宋体" w:hAnsi="宋体"/>
          <w:szCs w:val="21"/>
        </w:rPr>
      </w:pPr>
      <w:r w:rsidRPr="00091F64">
        <w:rPr>
          <w:rFonts w:ascii="宋体" w:hAnsi="宋体" w:hint="eastAsia"/>
          <w:szCs w:val="21"/>
        </w:rPr>
        <w:t>3、负责组建冷链评估专家团队，制定管理办法，设置评估流程。</w:t>
      </w:r>
    </w:p>
    <w:p w:rsidR="00326483" w:rsidRPr="00091F64" w:rsidRDefault="00326483" w:rsidP="00326483">
      <w:pPr>
        <w:ind w:firstLineChars="200" w:firstLine="420"/>
        <w:rPr>
          <w:rFonts w:ascii="宋体" w:hAnsi="宋体"/>
          <w:szCs w:val="21"/>
        </w:rPr>
      </w:pPr>
      <w:r w:rsidRPr="00091F64">
        <w:rPr>
          <w:rFonts w:ascii="宋体" w:hAnsi="宋体" w:hint="eastAsia"/>
          <w:szCs w:val="21"/>
        </w:rPr>
        <w:t>4、负责全国冷链评估机构的审查、设立，以及冷链评估审核员的培训与管理。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5、负责全国冷链评估工作的统筹协调，计划下达。</w:t>
      </w:r>
    </w:p>
    <w:p w:rsidR="00326483" w:rsidRPr="00091F64" w:rsidRDefault="00326483" w:rsidP="00326483">
      <w:pPr>
        <w:ind w:firstLineChars="200" w:firstLine="420"/>
        <w:rPr>
          <w:rFonts w:ascii="宋体" w:hAnsi="宋体"/>
          <w:szCs w:val="21"/>
        </w:rPr>
      </w:pPr>
      <w:r w:rsidRPr="00091F64">
        <w:rPr>
          <w:rFonts w:ascii="宋体" w:hAnsi="宋体" w:hint="eastAsia"/>
          <w:szCs w:val="21"/>
        </w:rPr>
        <w:t>6、负责协调冷链物流企业星级评估的受理、初审、再审、审定及现场评估以及以后的复核工作。</w:t>
      </w:r>
    </w:p>
    <w:p w:rsidR="00326483" w:rsidRPr="00091F64" w:rsidRDefault="00326483" w:rsidP="00326483">
      <w:pPr>
        <w:ind w:firstLineChars="200" w:firstLine="420"/>
        <w:rPr>
          <w:rFonts w:ascii="宋体" w:hAnsi="宋体"/>
          <w:szCs w:val="21"/>
        </w:rPr>
      </w:pPr>
      <w:r w:rsidRPr="00091F64">
        <w:rPr>
          <w:rFonts w:ascii="宋体" w:hAnsi="宋体" w:hint="eastAsia"/>
          <w:szCs w:val="21"/>
        </w:rPr>
        <w:t>7、负责组织召开评估委员会会议、授牌仪式。</w:t>
      </w:r>
    </w:p>
    <w:p w:rsidR="00326483" w:rsidRPr="00091F64" w:rsidRDefault="00326483" w:rsidP="00326483">
      <w:pPr>
        <w:ind w:firstLineChars="200" w:firstLine="420"/>
        <w:rPr>
          <w:rFonts w:ascii="宋体" w:hAnsi="宋体"/>
          <w:szCs w:val="21"/>
        </w:rPr>
      </w:pPr>
      <w:r w:rsidRPr="00091F64">
        <w:rPr>
          <w:rFonts w:ascii="宋体" w:hAnsi="宋体" w:hint="eastAsia"/>
          <w:szCs w:val="21"/>
        </w:rPr>
        <w:t>8、负责冷链评估信息网络的运行管理。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9、处理冷链物流企业星级评估工作中的投诉建议。</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第七条  根据冷链物流企业星级评估工作需要，基于区域范围内冷链物流服务企业的现状与发展趋势，在具备条件的省市设立地方冷链评估工作办公室，成立专业评估团队开展本地区评估工作。地方冷链</w:t>
      </w:r>
      <w:proofErr w:type="gramStart"/>
      <w:r w:rsidRPr="00091F64">
        <w:rPr>
          <w:rFonts w:ascii="宋体" w:hAnsi="宋体" w:hint="eastAsia"/>
          <w:szCs w:val="21"/>
        </w:rPr>
        <w:t>评估办</w:t>
      </w:r>
      <w:proofErr w:type="gramEnd"/>
      <w:r w:rsidRPr="00091F64">
        <w:rPr>
          <w:rFonts w:ascii="宋体" w:hAnsi="宋体" w:hint="eastAsia"/>
          <w:szCs w:val="21"/>
        </w:rPr>
        <w:t>职责：</w:t>
      </w:r>
    </w:p>
    <w:p w:rsidR="00326483" w:rsidRPr="00091F64" w:rsidRDefault="00326483" w:rsidP="00326483">
      <w:pPr>
        <w:ind w:firstLineChars="200" w:firstLine="420"/>
        <w:rPr>
          <w:rFonts w:ascii="宋体" w:hAnsi="宋体"/>
          <w:szCs w:val="21"/>
        </w:rPr>
      </w:pPr>
      <w:r w:rsidRPr="00091F64">
        <w:rPr>
          <w:rFonts w:ascii="宋体" w:hAnsi="宋体" w:hint="eastAsia"/>
          <w:szCs w:val="21"/>
        </w:rPr>
        <w:t>1、向物流企业宣贯国家标准，扩大国标的影响力。积极推动本地区冷链物流企业星级评估工作的开展。</w:t>
      </w:r>
    </w:p>
    <w:p w:rsidR="00326483" w:rsidRPr="00091F64" w:rsidRDefault="00326483" w:rsidP="00326483">
      <w:pPr>
        <w:ind w:firstLineChars="200" w:firstLine="420"/>
        <w:rPr>
          <w:rFonts w:ascii="宋体" w:hAnsi="宋体"/>
          <w:szCs w:val="21"/>
        </w:rPr>
      </w:pPr>
      <w:r w:rsidRPr="00091F64">
        <w:rPr>
          <w:rFonts w:ascii="宋体" w:hAnsi="宋体" w:hint="eastAsia"/>
          <w:szCs w:val="21"/>
        </w:rPr>
        <w:t>2、负责本地区冷链物流企业星级评估工作办公室的运行。</w:t>
      </w:r>
    </w:p>
    <w:p w:rsidR="00326483" w:rsidRPr="00091F64" w:rsidRDefault="00326483" w:rsidP="00326483">
      <w:pPr>
        <w:ind w:firstLineChars="200" w:firstLine="420"/>
        <w:rPr>
          <w:rFonts w:ascii="宋体" w:hAnsi="宋体"/>
          <w:szCs w:val="21"/>
        </w:rPr>
      </w:pPr>
      <w:r w:rsidRPr="00091F64">
        <w:rPr>
          <w:rFonts w:ascii="宋体" w:hAnsi="宋体" w:hint="eastAsia"/>
          <w:szCs w:val="21"/>
        </w:rPr>
        <w:t>3、负责企业申报过程中宣讲、解释工作，并负责申报环节的初审工作。</w:t>
      </w:r>
    </w:p>
    <w:p w:rsidR="00326483" w:rsidRPr="00091F64" w:rsidRDefault="00326483" w:rsidP="00326483">
      <w:pPr>
        <w:ind w:firstLineChars="200" w:firstLine="420"/>
        <w:rPr>
          <w:rFonts w:ascii="宋体" w:hAnsi="宋体"/>
          <w:szCs w:val="21"/>
        </w:rPr>
      </w:pPr>
      <w:r w:rsidRPr="00091F64">
        <w:rPr>
          <w:rFonts w:ascii="宋体" w:hAnsi="宋体" w:hint="eastAsia"/>
          <w:szCs w:val="21"/>
        </w:rPr>
        <w:t>4、负责现场评估环节的工作衔接，材料收集。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5、负责企业复核阶段的相关事宜。</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第八条  为保证评估工作的严肃性及冷链评估工作的专业性，参与</w:t>
      </w:r>
      <w:proofErr w:type="gramStart"/>
      <w:r w:rsidRPr="00091F64">
        <w:rPr>
          <w:rFonts w:ascii="宋体" w:hAnsi="宋体" w:hint="eastAsia"/>
          <w:szCs w:val="21"/>
        </w:rPr>
        <w:t>中物联冷链</w:t>
      </w:r>
      <w:proofErr w:type="gramEnd"/>
      <w:r w:rsidRPr="00091F64">
        <w:rPr>
          <w:rFonts w:ascii="宋体" w:hAnsi="宋体" w:hint="eastAsia"/>
          <w:szCs w:val="21"/>
        </w:rPr>
        <w:t>评估工作的人员必须获得评估资质的审核员。取得审核员资质须通过</w:t>
      </w:r>
      <w:proofErr w:type="gramStart"/>
      <w:r w:rsidRPr="00091F64">
        <w:rPr>
          <w:rFonts w:ascii="宋体" w:hAnsi="宋体" w:hint="eastAsia"/>
          <w:szCs w:val="21"/>
        </w:rPr>
        <w:t>中物联专业</w:t>
      </w:r>
      <w:proofErr w:type="gramEnd"/>
      <w:r w:rsidRPr="00091F64">
        <w:rPr>
          <w:rFonts w:ascii="宋体" w:hAnsi="宋体" w:hint="eastAsia"/>
          <w:szCs w:val="21"/>
        </w:rPr>
        <w:t>培训并考试合格的具备良好道德修养及专业素养的人员。审核员分为高级审核员及审核员。</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第九条  评估机构在冷链物流企业星级评估工作中，需遵守以下规范：</w:t>
      </w:r>
    </w:p>
    <w:p w:rsidR="00326483" w:rsidRPr="00091F64" w:rsidRDefault="00326483" w:rsidP="00326483">
      <w:pPr>
        <w:ind w:firstLineChars="200" w:firstLine="420"/>
        <w:rPr>
          <w:rFonts w:ascii="宋体" w:hAnsi="宋体"/>
          <w:szCs w:val="21"/>
        </w:rPr>
      </w:pPr>
      <w:r w:rsidRPr="00091F64">
        <w:rPr>
          <w:rFonts w:ascii="宋体" w:hAnsi="宋体" w:hint="eastAsia"/>
          <w:szCs w:val="21"/>
        </w:rPr>
        <w:t>1、按照公开、公正、公平、自愿的原则开展冷链物流企业星级评估工作，并接受参评企业及社会的监督。</w:t>
      </w:r>
    </w:p>
    <w:p w:rsidR="00326483" w:rsidRPr="00091F64" w:rsidRDefault="00326483" w:rsidP="00326483">
      <w:pPr>
        <w:ind w:firstLineChars="200" w:firstLine="420"/>
        <w:rPr>
          <w:rFonts w:ascii="宋体" w:hAnsi="宋体"/>
          <w:szCs w:val="21"/>
        </w:rPr>
      </w:pPr>
      <w:r w:rsidRPr="00091F64">
        <w:rPr>
          <w:rFonts w:ascii="宋体" w:hAnsi="宋体" w:hint="eastAsia"/>
          <w:szCs w:val="21"/>
        </w:rPr>
        <w:t>2、严格遵守《物流企业冷链服务要求与能力评估指标》国标和评估工作各项规定，实事求是地对参评企业进行评估。</w:t>
      </w:r>
    </w:p>
    <w:p w:rsidR="00326483" w:rsidRPr="00091F64" w:rsidRDefault="00326483" w:rsidP="00326483">
      <w:pPr>
        <w:ind w:firstLineChars="200" w:firstLine="420"/>
        <w:rPr>
          <w:rFonts w:ascii="宋体" w:hAnsi="宋体"/>
          <w:szCs w:val="21"/>
        </w:rPr>
      </w:pPr>
      <w:r w:rsidRPr="00091F64">
        <w:rPr>
          <w:rFonts w:ascii="宋体" w:hAnsi="宋体" w:hint="eastAsia"/>
          <w:szCs w:val="21"/>
        </w:rPr>
        <w:t>3、维护参评企业的合法权益，各评估机构有责任为企业保守商业秘密，未经参评企业书面许可，不得擅自发布参评企业有关资料。</w:t>
      </w:r>
    </w:p>
    <w:p w:rsidR="00326483" w:rsidRPr="00091F64" w:rsidRDefault="00326483" w:rsidP="00326483">
      <w:pPr>
        <w:ind w:firstLineChars="200" w:firstLine="420"/>
        <w:rPr>
          <w:rFonts w:ascii="宋体" w:hAnsi="宋体"/>
          <w:szCs w:val="21"/>
        </w:rPr>
      </w:pPr>
      <w:r w:rsidRPr="00091F64">
        <w:rPr>
          <w:rFonts w:ascii="宋体" w:hAnsi="宋体" w:hint="eastAsia"/>
          <w:szCs w:val="21"/>
        </w:rPr>
        <w:t>4、严格收费管理，在开展冷链物流企业星级评估工作中，不得收取本办法规定以外的任何费用。</w:t>
      </w:r>
    </w:p>
    <w:p w:rsidR="00326483" w:rsidRPr="00091F64" w:rsidRDefault="00326483" w:rsidP="00326483">
      <w:pPr>
        <w:ind w:firstLineChars="200" w:firstLine="420"/>
        <w:rPr>
          <w:rFonts w:ascii="宋体" w:hAnsi="宋体"/>
          <w:szCs w:val="21"/>
        </w:rPr>
      </w:pPr>
      <w:r w:rsidRPr="00091F64">
        <w:rPr>
          <w:rFonts w:ascii="宋体" w:hAnsi="宋体" w:hint="eastAsia"/>
          <w:szCs w:val="21"/>
        </w:rPr>
        <w:t>5、严格自律，在开展冷链物流企业星级评估工作中，不以任何形式对参评企业进行敲诈、勒索、索贿、受贿。</w:t>
      </w:r>
    </w:p>
    <w:p w:rsidR="00326483" w:rsidRDefault="00326483" w:rsidP="00326483">
      <w:pPr>
        <w:ind w:firstLineChars="200" w:firstLine="420"/>
        <w:rPr>
          <w:rFonts w:ascii="宋体" w:hAnsi="宋体"/>
          <w:szCs w:val="21"/>
        </w:rPr>
      </w:pPr>
      <w:r w:rsidRPr="00091F64">
        <w:rPr>
          <w:rFonts w:ascii="宋体" w:hAnsi="宋体" w:hint="eastAsia"/>
          <w:szCs w:val="21"/>
        </w:rPr>
        <w:t>6、维护冷链物流企业星级评估工作信誉，禁止借冷链物流企业星级评估名义，开展其他无关活动。</w:t>
      </w:r>
    </w:p>
    <w:p w:rsidR="00EF14A5" w:rsidRDefault="00EF14A5" w:rsidP="00326483">
      <w:pPr>
        <w:ind w:firstLineChars="200" w:firstLine="420"/>
        <w:rPr>
          <w:rFonts w:ascii="宋体" w:hAnsi="宋体"/>
          <w:szCs w:val="21"/>
        </w:rPr>
      </w:pPr>
    </w:p>
    <w:p w:rsidR="00EF14A5" w:rsidRPr="00091F64" w:rsidRDefault="00EF14A5"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p>
    <w:p w:rsidR="00326483" w:rsidRPr="00091F64" w:rsidRDefault="00326483" w:rsidP="00326483">
      <w:pPr>
        <w:jc w:val="center"/>
        <w:rPr>
          <w:rFonts w:ascii="宋体" w:hAnsi="宋体"/>
          <w:szCs w:val="21"/>
        </w:rPr>
      </w:pPr>
      <w:r w:rsidRPr="00091F64">
        <w:rPr>
          <w:rFonts w:ascii="宋体" w:hAnsi="宋体" w:hint="eastAsia"/>
          <w:szCs w:val="21"/>
        </w:rPr>
        <w:lastRenderedPageBreak/>
        <w:t>第三章  冷链物流企业星级评估工作流程</w:t>
      </w:r>
    </w:p>
    <w:p w:rsidR="00326483" w:rsidRPr="00091F64" w:rsidRDefault="00326483"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第十条  评估工作流程：</w:t>
      </w:r>
    </w:p>
    <w:p w:rsidR="00326483" w:rsidRPr="00091F64" w:rsidRDefault="00326483" w:rsidP="00326483">
      <w:pPr>
        <w:ind w:firstLineChars="200" w:firstLine="420"/>
        <w:rPr>
          <w:rFonts w:ascii="宋体" w:hAnsi="宋体"/>
          <w:szCs w:val="21"/>
        </w:rPr>
      </w:pPr>
      <w:r w:rsidRPr="00091F64">
        <w:rPr>
          <w:rFonts w:ascii="宋体" w:hAnsi="宋体" w:hint="eastAsia"/>
          <w:szCs w:val="21"/>
        </w:rPr>
        <w:t>1、参评企业必须取得《物流企业分类与评估指标》（GB/T19680-2013）规定的相应资质。</w:t>
      </w:r>
    </w:p>
    <w:p w:rsidR="00326483" w:rsidRPr="00091F64" w:rsidRDefault="00326483" w:rsidP="00326483">
      <w:pPr>
        <w:ind w:firstLineChars="200" w:firstLine="420"/>
        <w:rPr>
          <w:rFonts w:ascii="宋体" w:hAnsi="宋体"/>
          <w:szCs w:val="21"/>
        </w:rPr>
      </w:pPr>
      <w:r w:rsidRPr="00091F64">
        <w:rPr>
          <w:rFonts w:ascii="宋体" w:hAnsi="宋体" w:hint="eastAsia"/>
          <w:szCs w:val="21"/>
        </w:rPr>
        <w:t>2、参评企业对照《物流企业冷链服务要求与能力评估指标》国标中的具体指标进行自检，根据自检结果申报相应等级。</w:t>
      </w:r>
    </w:p>
    <w:p w:rsidR="00326483" w:rsidRPr="00091F64" w:rsidRDefault="00326483" w:rsidP="00326483">
      <w:pPr>
        <w:ind w:firstLineChars="200" w:firstLine="420"/>
        <w:rPr>
          <w:rFonts w:ascii="宋体" w:hAnsi="宋体"/>
          <w:szCs w:val="21"/>
        </w:rPr>
      </w:pPr>
      <w:r w:rsidRPr="00091F64">
        <w:rPr>
          <w:rFonts w:ascii="宋体" w:hAnsi="宋体" w:hint="eastAsia"/>
          <w:szCs w:val="21"/>
        </w:rPr>
        <w:t>3、从中国物流与采购联合会或</w:t>
      </w:r>
      <w:proofErr w:type="gramStart"/>
      <w:r w:rsidRPr="00091F64">
        <w:rPr>
          <w:rFonts w:ascii="宋体" w:hAnsi="宋体" w:hint="eastAsia"/>
          <w:szCs w:val="21"/>
        </w:rPr>
        <w:t>中物联冷链</w:t>
      </w:r>
      <w:proofErr w:type="gramEnd"/>
      <w:r w:rsidRPr="00091F64">
        <w:rPr>
          <w:rFonts w:ascii="宋体" w:hAnsi="宋体" w:hint="eastAsia"/>
          <w:szCs w:val="21"/>
        </w:rPr>
        <w:t>委网站上（网上申报系统建好之前）下载并填写《冷链物流企业星级评估申报表》（以下简称《申报表》），同时提供相应的附表和附件，详见《申报表》。</w:t>
      </w:r>
    </w:p>
    <w:p w:rsidR="00326483" w:rsidRPr="00091F64" w:rsidRDefault="00326483" w:rsidP="00326483">
      <w:pPr>
        <w:ind w:firstLineChars="200" w:firstLine="420"/>
        <w:rPr>
          <w:rFonts w:ascii="宋体" w:hAnsi="宋体"/>
          <w:szCs w:val="21"/>
        </w:rPr>
      </w:pPr>
      <w:r w:rsidRPr="00091F64">
        <w:rPr>
          <w:rFonts w:ascii="宋体" w:hAnsi="宋体" w:hint="eastAsia"/>
          <w:szCs w:val="21"/>
        </w:rPr>
        <w:t>4、企业《申报表》及相关材料一式两份，报省（市）冷链</w:t>
      </w:r>
      <w:proofErr w:type="gramStart"/>
      <w:r w:rsidRPr="00091F64">
        <w:rPr>
          <w:rFonts w:ascii="宋体" w:hAnsi="宋体" w:hint="eastAsia"/>
          <w:szCs w:val="21"/>
        </w:rPr>
        <w:t>评估办</w:t>
      </w:r>
      <w:proofErr w:type="gramEnd"/>
      <w:r w:rsidRPr="00091F64">
        <w:rPr>
          <w:rFonts w:ascii="宋体" w:hAnsi="宋体" w:hint="eastAsia"/>
          <w:szCs w:val="21"/>
        </w:rPr>
        <w:t>进行初审，省（市）冷链</w:t>
      </w:r>
      <w:proofErr w:type="gramStart"/>
      <w:r w:rsidRPr="00091F64">
        <w:rPr>
          <w:rFonts w:ascii="宋体" w:hAnsi="宋体" w:hint="eastAsia"/>
          <w:szCs w:val="21"/>
        </w:rPr>
        <w:t>评估办初审</w:t>
      </w:r>
      <w:proofErr w:type="gramEnd"/>
      <w:r w:rsidRPr="00091F64">
        <w:rPr>
          <w:rFonts w:ascii="宋体" w:hAnsi="宋体" w:hint="eastAsia"/>
          <w:szCs w:val="21"/>
        </w:rPr>
        <w:t>通过并盖章后，由省（市）冷链</w:t>
      </w:r>
      <w:proofErr w:type="gramStart"/>
      <w:r w:rsidRPr="00091F64">
        <w:rPr>
          <w:rFonts w:ascii="宋体" w:hAnsi="宋体" w:hint="eastAsia"/>
          <w:szCs w:val="21"/>
        </w:rPr>
        <w:t>评估办转报中物联冷链评估办</w:t>
      </w:r>
      <w:proofErr w:type="gramEnd"/>
      <w:r w:rsidRPr="00091F64">
        <w:rPr>
          <w:rFonts w:ascii="宋体" w:hAnsi="宋体" w:hint="eastAsia"/>
          <w:szCs w:val="21"/>
        </w:rPr>
        <w:t>进行复审（地方冷链</w:t>
      </w:r>
      <w:proofErr w:type="gramStart"/>
      <w:r w:rsidRPr="00091F64">
        <w:rPr>
          <w:rFonts w:ascii="宋体" w:hAnsi="宋体" w:hint="eastAsia"/>
          <w:szCs w:val="21"/>
        </w:rPr>
        <w:t>评估办</w:t>
      </w:r>
      <w:proofErr w:type="gramEnd"/>
      <w:r w:rsidRPr="00091F64">
        <w:rPr>
          <w:rFonts w:ascii="宋体" w:hAnsi="宋体" w:hint="eastAsia"/>
          <w:szCs w:val="21"/>
        </w:rPr>
        <w:t>自收到企业递交申请之日起十日内完成初审工作并将意见</w:t>
      </w:r>
      <w:proofErr w:type="gramStart"/>
      <w:r w:rsidRPr="00091F64">
        <w:rPr>
          <w:rFonts w:ascii="宋体" w:hAnsi="宋体" w:hint="eastAsia"/>
          <w:szCs w:val="21"/>
        </w:rPr>
        <w:t>报中物联冷链</w:t>
      </w:r>
      <w:proofErr w:type="gramEnd"/>
      <w:r w:rsidRPr="00091F64">
        <w:rPr>
          <w:rFonts w:ascii="宋体" w:hAnsi="宋体" w:hint="eastAsia"/>
          <w:szCs w:val="21"/>
        </w:rPr>
        <w:t>评估办）；企业所在地尚无评估机构的，直接报送</w:t>
      </w:r>
      <w:proofErr w:type="gramStart"/>
      <w:r w:rsidRPr="00091F64">
        <w:rPr>
          <w:rFonts w:ascii="宋体" w:hAnsi="宋体" w:hint="eastAsia"/>
          <w:szCs w:val="21"/>
        </w:rPr>
        <w:t>中物联冷链</w:t>
      </w:r>
      <w:proofErr w:type="gramEnd"/>
      <w:r w:rsidRPr="00091F64">
        <w:rPr>
          <w:rFonts w:ascii="宋体" w:hAnsi="宋体" w:hint="eastAsia"/>
          <w:szCs w:val="21"/>
        </w:rPr>
        <w:t>评估办。在初审及复审环节，各级</w:t>
      </w:r>
      <w:proofErr w:type="gramStart"/>
      <w:r w:rsidRPr="00091F64">
        <w:rPr>
          <w:rFonts w:ascii="宋体" w:hAnsi="宋体" w:hint="eastAsia"/>
          <w:szCs w:val="21"/>
        </w:rPr>
        <w:t>评估办做出</w:t>
      </w:r>
      <w:proofErr w:type="gramEnd"/>
      <w:r w:rsidRPr="00091F64">
        <w:rPr>
          <w:rFonts w:ascii="宋体" w:hAnsi="宋体" w:hint="eastAsia"/>
          <w:szCs w:val="21"/>
        </w:rPr>
        <w:t>是否受理申请的决定，并通知申报企业及企业所在地评估机构。对不受理的，应向申报企业说明不受理的原因。</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第十一条  现场评估：</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在通过复审(初审)流程后，</w:t>
      </w:r>
      <w:proofErr w:type="gramStart"/>
      <w:r w:rsidRPr="00091F64">
        <w:rPr>
          <w:rFonts w:ascii="宋体" w:hAnsi="宋体" w:hint="eastAsia"/>
          <w:szCs w:val="21"/>
        </w:rPr>
        <w:t>中物联将</w:t>
      </w:r>
      <w:proofErr w:type="gramEnd"/>
      <w:r w:rsidRPr="00091F64">
        <w:rPr>
          <w:rFonts w:ascii="宋体" w:hAnsi="宋体" w:hint="eastAsia"/>
          <w:szCs w:val="21"/>
        </w:rPr>
        <w:t>对完成上述环节的企业下达现场评估通知书，省（市）冷链</w:t>
      </w:r>
      <w:proofErr w:type="gramStart"/>
      <w:r w:rsidRPr="00091F64">
        <w:rPr>
          <w:rFonts w:ascii="宋体" w:hAnsi="宋体" w:hint="eastAsia"/>
          <w:szCs w:val="21"/>
        </w:rPr>
        <w:t>评估办根据评估办</w:t>
      </w:r>
      <w:proofErr w:type="gramEnd"/>
      <w:r w:rsidRPr="00091F64">
        <w:rPr>
          <w:rFonts w:ascii="宋体" w:hAnsi="宋体" w:hint="eastAsia"/>
          <w:szCs w:val="21"/>
        </w:rPr>
        <w:t>通知，负责协调组织现场评估工作，评估组由三至四名审核员组成评估组，按照异地评估的原则，评估组负责人由</w:t>
      </w:r>
      <w:proofErr w:type="gramStart"/>
      <w:r w:rsidRPr="00091F64">
        <w:rPr>
          <w:rFonts w:ascii="宋体" w:hAnsi="宋体" w:hint="eastAsia"/>
          <w:szCs w:val="21"/>
        </w:rPr>
        <w:t>中物联指派</w:t>
      </w:r>
      <w:proofErr w:type="gramEnd"/>
      <w:r w:rsidRPr="00091F64">
        <w:rPr>
          <w:rFonts w:ascii="宋体" w:hAnsi="宋体" w:hint="eastAsia"/>
          <w:szCs w:val="21"/>
        </w:rPr>
        <w:t>。</w:t>
      </w:r>
    </w:p>
    <w:p w:rsidR="00326483" w:rsidRPr="00091F64" w:rsidRDefault="00326483" w:rsidP="00326483">
      <w:pPr>
        <w:ind w:firstLineChars="200" w:firstLine="420"/>
        <w:rPr>
          <w:rFonts w:ascii="宋体" w:hAnsi="宋体"/>
          <w:szCs w:val="21"/>
        </w:rPr>
      </w:pPr>
      <w:r w:rsidRPr="00091F64">
        <w:rPr>
          <w:rFonts w:ascii="宋体" w:hAnsi="宋体" w:hint="eastAsia"/>
          <w:szCs w:val="21"/>
        </w:rPr>
        <w:t>评估组依据评估计划、评估流程要求对照标准实施评估，对企业申报材料逐项进行核实，评估结束后将现场形成现场评估报告，由评估组组长填写，并由评估组所有成员及企业负责人签字盖章。评估组作为现场评估的第一责任人，必须保证评估的真实性。</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第十二条  现场评估结束后，评估报告及现场收集材料由省市</w:t>
      </w:r>
      <w:proofErr w:type="gramStart"/>
      <w:r w:rsidRPr="00091F64">
        <w:rPr>
          <w:rFonts w:ascii="宋体" w:hAnsi="宋体" w:hint="eastAsia"/>
          <w:szCs w:val="21"/>
        </w:rPr>
        <w:t>评估办</w:t>
      </w:r>
      <w:proofErr w:type="gramEnd"/>
      <w:r w:rsidRPr="00091F64">
        <w:rPr>
          <w:rFonts w:ascii="宋体" w:hAnsi="宋体" w:hint="eastAsia"/>
          <w:szCs w:val="21"/>
        </w:rPr>
        <w:t>统一收集后</w:t>
      </w:r>
      <w:proofErr w:type="gramStart"/>
      <w:r w:rsidRPr="00091F64">
        <w:rPr>
          <w:rFonts w:ascii="宋体" w:hAnsi="宋体" w:hint="eastAsia"/>
          <w:szCs w:val="21"/>
        </w:rPr>
        <w:t>报中物联冷链</w:t>
      </w:r>
      <w:proofErr w:type="gramEnd"/>
      <w:r w:rsidRPr="00091F64">
        <w:rPr>
          <w:rFonts w:ascii="宋体" w:hAnsi="宋体" w:hint="eastAsia"/>
          <w:szCs w:val="21"/>
        </w:rPr>
        <w:t>评估办，中</w:t>
      </w:r>
      <w:proofErr w:type="gramStart"/>
      <w:r w:rsidRPr="00091F64">
        <w:rPr>
          <w:rFonts w:ascii="宋体" w:hAnsi="宋体" w:hint="eastAsia"/>
          <w:szCs w:val="21"/>
        </w:rPr>
        <w:t>物联冷链评估办</w:t>
      </w:r>
      <w:proofErr w:type="gramEnd"/>
      <w:r w:rsidRPr="00091F64">
        <w:rPr>
          <w:rFonts w:ascii="宋体" w:hAnsi="宋体" w:hint="eastAsia"/>
          <w:szCs w:val="21"/>
        </w:rPr>
        <w:t>对本批次所有通过现场评估的企业进行整理后</w:t>
      </w:r>
      <w:proofErr w:type="gramStart"/>
      <w:r w:rsidRPr="00091F64">
        <w:rPr>
          <w:rFonts w:ascii="宋体" w:hAnsi="宋体" w:hint="eastAsia"/>
          <w:szCs w:val="21"/>
        </w:rPr>
        <w:t>报中物联冷链</w:t>
      </w:r>
      <w:proofErr w:type="gramEnd"/>
      <w:r w:rsidRPr="00091F64">
        <w:rPr>
          <w:rFonts w:ascii="宋体" w:hAnsi="宋体" w:hint="eastAsia"/>
          <w:szCs w:val="21"/>
        </w:rPr>
        <w:t>委审定，审定结果由中</w:t>
      </w:r>
      <w:proofErr w:type="gramStart"/>
      <w:r w:rsidRPr="00091F64">
        <w:rPr>
          <w:rFonts w:ascii="宋体" w:hAnsi="宋体" w:hint="eastAsia"/>
          <w:szCs w:val="21"/>
        </w:rPr>
        <w:t>物联统一</w:t>
      </w:r>
      <w:proofErr w:type="gramEnd"/>
      <w:r w:rsidRPr="00091F64">
        <w:rPr>
          <w:rFonts w:ascii="宋体" w:hAnsi="宋体" w:hint="eastAsia"/>
          <w:szCs w:val="21"/>
        </w:rPr>
        <w:t>在中国物流与采购联合会网站上进行7天公示。</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第十三条  公示期间没有</w:t>
      </w:r>
      <w:proofErr w:type="gramStart"/>
      <w:r w:rsidRPr="00091F64">
        <w:rPr>
          <w:rFonts w:ascii="宋体" w:hAnsi="宋体" w:hint="eastAsia"/>
          <w:szCs w:val="21"/>
        </w:rPr>
        <w:t>疑</w:t>
      </w:r>
      <w:proofErr w:type="gramEnd"/>
      <w:r w:rsidRPr="00091F64">
        <w:rPr>
          <w:rFonts w:ascii="宋体" w:hAnsi="宋体" w:hint="eastAsia"/>
          <w:szCs w:val="21"/>
        </w:rPr>
        <w:t>议的，评估结果生效，由中物联在其官方媒体及报刊杂志上统一发布公告，并在由</w:t>
      </w:r>
      <w:proofErr w:type="gramStart"/>
      <w:r w:rsidRPr="00091F64">
        <w:rPr>
          <w:rFonts w:ascii="宋体" w:hAnsi="宋体" w:hint="eastAsia"/>
          <w:szCs w:val="21"/>
        </w:rPr>
        <w:t>中物联召开</w:t>
      </w:r>
      <w:proofErr w:type="gramEnd"/>
      <w:r w:rsidRPr="00091F64">
        <w:rPr>
          <w:rFonts w:ascii="宋体" w:hAnsi="宋体" w:hint="eastAsia"/>
          <w:szCs w:val="21"/>
        </w:rPr>
        <w:t>的授牌大会上向获得冷链物流企业星级资质的企业颁发牌匾和证书。</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第十四条  复核：</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冷链物流企业星级评估结果的有效期为3年，有效期届满前半年内由中</w:t>
      </w:r>
      <w:proofErr w:type="gramStart"/>
      <w:r w:rsidRPr="00091F64">
        <w:rPr>
          <w:rFonts w:ascii="宋体" w:hAnsi="宋体" w:hint="eastAsia"/>
          <w:szCs w:val="21"/>
        </w:rPr>
        <w:t>物联冷链评估办</w:t>
      </w:r>
      <w:proofErr w:type="gramEnd"/>
      <w:r w:rsidRPr="00091F64">
        <w:rPr>
          <w:rFonts w:ascii="宋体" w:hAnsi="宋体" w:hint="eastAsia"/>
          <w:szCs w:val="21"/>
        </w:rPr>
        <w:t>统一组织复核,复核以现场评估为主，按本办法第九至十二条办理。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第十五条  冷链物流企业获得星级资质后，因经营规模扩大、设备设施条件有重大改善的，参评企业可以提出晋级申请，晋级</w:t>
      </w:r>
      <w:proofErr w:type="gramStart"/>
      <w:r w:rsidRPr="00091F64">
        <w:rPr>
          <w:rFonts w:ascii="宋体" w:hAnsi="宋体" w:hint="eastAsia"/>
          <w:szCs w:val="21"/>
        </w:rPr>
        <w:t>评估按</w:t>
      </w:r>
      <w:proofErr w:type="gramEnd"/>
      <w:r w:rsidRPr="00091F64">
        <w:rPr>
          <w:rFonts w:ascii="宋体" w:hAnsi="宋体" w:hint="eastAsia"/>
          <w:szCs w:val="21"/>
        </w:rPr>
        <w:t>前述程序办理。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第十六条  冷链物流企业星级评估后，若在有效期内发生安全性等问题，视情况而定，</w:t>
      </w:r>
      <w:proofErr w:type="gramStart"/>
      <w:r w:rsidRPr="00091F64">
        <w:rPr>
          <w:rFonts w:ascii="宋体" w:hAnsi="宋体" w:hint="eastAsia"/>
          <w:szCs w:val="21"/>
        </w:rPr>
        <w:t>中物联有</w:t>
      </w:r>
      <w:proofErr w:type="gramEnd"/>
      <w:r w:rsidRPr="00091F64">
        <w:rPr>
          <w:rFonts w:ascii="宋体" w:hAnsi="宋体" w:hint="eastAsia"/>
          <w:szCs w:val="21"/>
        </w:rPr>
        <w:t>权力降低其星级等级或取消其星级资质。</w:t>
      </w:r>
    </w:p>
    <w:p w:rsidR="00326483" w:rsidRPr="00091F64" w:rsidRDefault="00326483" w:rsidP="00326483">
      <w:pPr>
        <w:ind w:firstLineChars="200" w:firstLine="420"/>
        <w:rPr>
          <w:rFonts w:ascii="宋体" w:hAnsi="宋体"/>
          <w:szCs w:val="21"/>
        </w:rPr>
      </w:pPr>
    </w:p>
    <w:p w:rsidR="00326483" w:rsidRPr="00091F64" w:rsidRDefault="00326483" w:rsidP="00326483">
      <w:pPr>
        <w:jc w:val="center"/>
        <w:rPr>
          <w:rFonts w:ascii="宋体" w:hAnsi="宋体"/>
          <w:szCs w:val="21"/>
        </w:rPr>
      </w:pPr>
      <w:r w:rsidRPr="00091F64">
        <w:rPr>
          <w:rFonts w:ascii="宋体" w:hAnsi="宋体" w:hint="eastAsia"/>
          <w:szCs w:val="21"/>
        </w:rPr>
        <w:t>第四章  监督</w:t>
      </w:r>
    </w:p>
    <w:p w:rsidR="00326483" w:rsidRPr="00091F64" w:rsidRDefault="00326483"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第十七条  冷链物流企业星级评估工作严格执行《物流企业冷链服务要求与能力评估指标》国标，按照公开、公正、公平的原则与本办法的规定进行，接受参评企业及社会的监督。</w:t>
      </w:r>
    </w:p>
    <w:p w:rsidR="00326483" w:rsidRPr="00091F64" w:rsidRDefault="00326483" w:rsidP="00326483">
      <w:pPr>
        <w:ind w:firstLineChars="200" w:firstLine="420"/>
        <w:rPr>
          <w:rFonts w:ascii="宋体" w:hAnsi="宋体"/>
          <w:szCs w:val="21"/>
        </w:rPr>
      </w:pPr>
      <w:r w:rsidRPr="00091F64">
        <w:rPr>
          <w:rFonts w:ascii="宋体" w:hAnsi="宋体" w:hint="eastAsia"/>
          <w:szCs w:val="21"/>
        </w:rPr>
        <w:t xml:space="preserve">第十八条  </w:t>
      </w:r>
      <w:proofErr w:type="gramStart"/>
      <w:r w:rsidRPr="00091F64">
        <w:rPr>
          <w:rFonts w:ascii="宋体" w:hAnsi="宋体" w:hint="eastAsia"/>
          <w:szCs w:val="21"/>
        </w:rPr>
        <w:t>中物联官方</w:t>
      </w:r>
      <w:proofErr w:type="gramEnd"/>
      <w:r w:rsidRPr="00091F64">
        <w:rPr>
          <w:rFonts w:ascii="宋体" w:hAnsi="宋体" w:hint="eastAsia"/>
          <w:szCs w:val="21"/>
        </w:rPr>
        <w:t>网站在企业评估栏目设立冷链物流企业星级评估专栏，公布有关评估办法、授权地区性评估机构、评估结果；设立投诉电话和投诉信箱，接受参评企业及社会各界的监督、投诉、咨询及质疑。</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第十九条  冷链物流企业星级评估工作实行回避制度，参加评估人员，如与参评企业及企业有利益经济关系时，须声明并主动回避。国家及地区性评估机构对参评企业所提供的申报材料，承担保密责任，未经参评企业同意，不得公开参评企业认定的企业秘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第二十条  风险与责任：申报企业对提供评估的材料真实性和可靠性负责，评估机构及审核员应对评估过程中查验的企业材料负保密责任，对于逾期未提供相关佐证材料的、未提出延期复核申请的、未按期复核的企业，冷链企业星级资质自动作废。</w:t>
      </w:r>
    </w:p>
    <w:p w:rsidR="00326483" w:rsidRPr="00091F64" w:rsidRDefault="00326483" w:rsidP="00326483">
      <w:pPr>
        <w:ind w:firstLineChars="200" w:firstLine="420"/>
        <w:rPr>
          <w:rFonts w:ascii="宋体" w:hAnsi="宋体"/>
          <w:szCs w:val="21"/>
        </w:rPr>
      </w:pPr>
    </w:p>
    <w:p w:rsidR="00326483" w:rsidRPr="00091F64" w:rsidRDefault="00326483" w:rsidP="00326483">
      <w:pPr>
        <w:jc w:val="center"/>
        <w:rPr>
          <w:rFonts w:ascii="宋体" w:hAnsi="宋体"/>
          <w:szCs w:val="21"/>
        </w:rPr>
      </w:pPr>
      <w:r w:rsidRPr="00091F64">
        <w:rPr>
          <w:rFonts w:ascii="宋体" w:hAnsi="宋体" w:hint="eastAsia"/>
          <w:szCs w:val="21"/>
        </w:rPr>
        <w:t>第五章  附则</w:t>
      </w:r>
    </w:p>
    <w:p w:rsidR="00326483" w:rsidRPr="00091F64" w:rsidRDefault="00326483"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第二十一条  本办法的解释权属中国物流与采购联合会。</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第二十二条  本办法自2015年7月1日起执行。</w:t>
      </w:r>
    </w:p>
    <w:p w:rsidR="00326483" w:rsidRPr="00091F64" w:rsidRDefault="00326483" w:rsidP="00326483">
      <w:pPr>
        <w:ind w:firstLineChars="200" w:firstLine="420"/>
        <w:rPr>
          <w:rFonts w:ascii="宋体" w:hAnsi="宋体"/>
          <w:szCs w:val="21"/>
        </w:rPr>
      </w:pPr>
    </w:p>
    <w:p w:rsidR="00326483" w:rsidRPr="00091F64" w:rsidRDefault="00326483" w:rsidP="00326483">
      <w:pPr>
        <w:ind w:firstLineChars="200" w:firstLine="420"/>
        <w:rPr>
          <w:rFonts w:ascii="宋体" w:hAnsi="宋体"/>
          <w:szCs w:val="21"/>
        </w:rPr>
      </w:pPr>
    </w:p>
    <w:p w:rsidR="00326483" w:rsidRPr="00AA77CA" w:rsidRDefault="00326483" w:rsidP="00326483">
      <w:pPr>
        <w:pStyle w:val="ad"/>
        <w:spacing w:line="400" w:lineRule="exact"/>
        <w:jc w:val="center"/>
        <w:rPr>
          <w:rFonts w:cs="仿宋"/>
          <w:b/>
          <w:bCs/>
          <w:sz w:val="36"/>
          <w:szCs w:val="36"/>
        </w:rPr>
      </w:pPr>
      <w:r w:rsidRPr="00AA77CA">
        <w:rPr>
          <w:rFonts w:cs="仿宋" w:hint="eastAsia"/>
          <w:b/>
          <w:bCs/>
          <w:sz w:val="36"/>
          <w:szCs w:val="36"/>
        </w:rPr>
        <w:t>冷链物流企业星级评估机构及审核员管理办法</w:t>
      </w:r>
    </w:p>
    <w:p w:rsidR="00326483" w:rsidRPr="00AA77CA" w:rsidRDefault="00326483" w:rsidP="00326483">
      <w:pPr>
        <w:pStyle w:val="p0"/>
        <w:spacing w:line="400" w:lineRule="exact"/>
        <w:ind w:firstLineChars="200" w:firstLine="600"/>
        <w:rPr>
          <w:rFonts w:ascii="仿宋" w:eastAsia="仿宋" w:hAnsi="仿宋"/>
          <w:sz w:val="30"/>
          <w:szCs w:val="30"/>
        </w:rPr>
      </w:pPr>
    </w:p>
    <w:p w:rsidR="00326483" w:rsidRPr="00091F64" w:rsidRDefault="00326483" w:rsidP="00326483">
      <w:pPr>
        <w:pStyle w:val="p0"/>
        <w:ind w:firstLineChars="200" w:firstLine="420"/>
        <w:rPr>
          <w:rFonts w:ascii="宋体" w:hAnsi="宋体"/>
        </w:rPr>
      </w:pPr>
      <w:r w:rsidRPr="00091F64">
        <w:rPr>
          <w:rFonts w:ascii="宋体" w:hAnsi="宋体" w:hint="eastAsia"/>
        </w:rPr>
        <w:t>一、为贯彻执行</w:t>
      </w:r>
      <w:r w:rsidRPr="00091F64">
        <w:rPr>
          <w:rFonts w:ascii="宋体" w:hAnsi="宋体" w:hint="eastAsia"/>
          <w:color w:val="000000"/>
        </w:rPr>
        <w:t>《物流企业冷链服务要求与能力评估指标》（GB/T 31086-2014）</w:t>
      </w:r>
      <w:r w:rsidRPr="00091F64">
        <w:rPr>
          <w:rFonts w:ascii="宋体" w:hAnsi="宋体" w:cs="仿宋" w:hint="eastAsia"/>
        </w:rPr>
        <w:t>国家标准，</w:t>
      </w:r>
      <w:r w:rsidRPr="00091F64">
        <w:rPr>
          <w:rFonts w:ascii="宋体" w:hAnsi="宋体" w:hint="eastAsia"/>
        </w:rPr>
        <w:t>为保证</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评估工作的公开、公平、公正，</w:t>
      </w:r>
      <w:r w:rsidRPr="00091F64">
        <w:rPr>
          <w:rFonts w:ascii="宋体" w:hAnsi="宋体" w:cs="仿宋" w:hint="eastAsia"/>
        </w:rPr>
        <w:t>依据</w:t>
      </w:r>
      <w:r w:rsidRPr="00091F64">
        <w:rPr>
          <w:rFonts w:ascii="宋体" w:hAnsi="宋体" w:hint="eastAsia"/>
        </w:rPr>
        <w:t>中国物流与采购联合会《</w:t>
      </w:r>
      <w:r w:rsidRPr="00091F64">
        <w:rPr>
          <w:rFonts w:ascii="宋体" w:hAnsi="宋体" w:hint="eastAsia"/>
          <w:bCs/>
          <w:color w:val="000000"/>
        </w:rPr>
        <w:t>冷链物流企业星级评估办法</w:t>
      </w:r>
      <w:r w:rsidRPr="00091F64">
        <w:rPr>
          <w:rFonts w:ascii="宋体" w:hAnsi="宋体" w:hint="eastAsia"/>
        </w:rPr>
        <w:t>》，特制定《</w:t>
      </w:r>
      <w:r w:rsidRPr="00091F64">
        <w:rPr>
          <w:rFonts w:ascii="宋体" w:hAnsi="宋体" w:hint="eastAsia"/>
          <w:bCs/>
          <w:color w:val="000000"/>
        </w:rPr>
        <w:t>冷链物流企业星级评估</w:t>
      </w:r>
      <w:r w:rsidRPr="00091F64">
        <w:rPr>
          <w:rFonts w:ascii="宋体" w:hAnsi="宋体" w:hint="eastAsia"/>
        </w:rPr>
        <w:t>机构及审核员管理暂行办法》。</w:t>
      </w:r>
    </w:p>
    <w:p w:rsidR="00326483" w:rsidRPr="00091F64" w:rsidRDefault="00326483" w:rsidP="00326483">
      <w:pPr>
        <w:pStyle w:val="p0"/>
        <w:ind w:firstLine="640"/>
        <w:rPr>
          <w:rFonts w:ascii="宋体" w:hAnsi="宋体"/>
        </w:rPr>
      </w:pPr>
      <w:r w:rsidRPr="00091F64">
        <w:rPr>
          <w:rFonts w:ascii="宋体" w:hAnsi="宋体" w:hint="eastAsia"/>
        </w:rPr>
        <w:t>二、根据</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评估工作的需要，中国物流与采购联合会设立</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评估工作办公室（以下简称</w:t>
      </w:r>
      <w:proofErr w:type="gramStart"/>
      <w:r w:rsidRPr="00091F64">
        <w:rPr>
          <w:rFonts w:ascii="宋体" w:hAnsi="宋体" w:hint="eastAsia"/>
        </w:rPr>
        <w:t>中物联冷链</w:t>
      </w:r>
      <w:proofErr w:type="gramEnd"/>
      <w:r w:rsidRPr="00091F64">
        <w:rPr>
          <w:rFonts w:ascii="宋体" w:hAnsi="宋体" w:hint="eastAsia"/>
        </w:rPr>
        <w:t>评估办）。</w:t>
      </w:r>
      <w:proofErr w:type="gramStart"/>
      <w:r w:rsidRPr="00091F64">
        <w:rPr>
          <w:rFonts w:ascii="宋体" w:hAnsi="宋体" w:hint="eastAsia"/>
        </w:rPr>
        <w:t>中物联冷链</w:t>
      </w:r>
      <w:proofErr w:type="gramEnd"/>
      <w:r w:rsidRPr="00091F64">
        <w:rPr>
          <w:rFonts w:ascii="宋体" w:hAnsi="宋体" w:hint="eastAsia"/>
        </w:rPr>
        <w:t>评估办在中国物流与采购联合会统一领导下，负责日常</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评估工作。为方便企业申报，经中国物流与采购联合会授权，在条件具备、</w:t>
      </w:r>
      <w:r w:rsidRPr="00091F64">
        <w:rPr>
          <w:rFonts w:ascii="宋体" w:hAnsi="宋体" w:hint="eastAsia"/>
          <w:bCs/>
          <w:color w:val="000000"/>
        </w:rPr>
        <w:t>冷链</w:t>
      </w:r>
      <w:r w:rsidRPr="00091F64">
        <w:rPr>
          <w:rFonts w:ascii="宋体" w:hAnsi="宋体" w:hint="eastAsia"/>
        </w:rPr>
        <w:t>业务较为频繁的地区设立地方</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评估工作办公室（以下简称地方冷链评估办），负责授权区域内</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评估标准的宣贯、推广,评估前期辅导、申报受理等工作。</w:t>
      </w:r>
    </w:p>
    <w:p w:rsidR="00326483" w:rsidRPr="00091F64" w:rsidRDefault="00326483" w:rsidP="00326483">
      <w:pPr>
        <w:pStyle w:val="p0"/>
        <w:ind w:firstLine="640"/>
        <w:rPr>
          <w:rFonts w:ascii="宋体" w:hAnsi="宋体"/>
        </w:rPr>
      </w:pPr>
      <w:r w:rsidRPr="00091F64">
        <w:rPr>
          <w:rFonts w:ascii="宋体" w:hAnsi="宋体" w:hint="eastAsia"/>
        </w:rPr>
        <w:t>三、为保证</w:t>
      </w:r>
      <w:r w:rsidRPr="00091F64">
        <w:rPr>
          <w:rFonts w:ascii="宋体" w:hAnsi="宋体" w:hint="eastAsia"/>
          <w:bCs/>
          <w:color w:val="000000"/>
        </w:rPr>
        <w:t>冷链物流企业星级</w:t>
      </w:r>
      <w:r w:rsidRPr="00091F64">
        <w:rPr>
          <w:rFonts w:ascii="宋体" w:hAnsi="宋体" w:hint="eastAsia"/>
        </w:rPr>
        <w:t>评估工作的顺利实施，评估工作实行</w:t>
      </w:r>
      <w:r w:rsidRPr="00091F64">
        <w:rPr>
          <w:rFonts w:ascii="宋体" w:hAnsi="宋体" w:hint="eastAsia"/>
          <w:bCs/>
          <w:color w:val="000000"/>
        </w:rPr>
        <w:t>冷链物流</w:t>
      </w:r>
      <w:r w:rsidRPr="00091F64">
        <w:rPr>
          <w:rFonts w:ascii="宋体" w:hAnsi="宋体" w:hint="eastAsia"/>
        </w:rPr>
        <w:t>企业</w:t>
      </w:r>
      <w:r w:rsidRPr="00091F64">
        <w:rPr>
          <w:rFonts w:ascii="宋体" w:hAnsi="宋体" w:hint="eastAsia"/>
          <w:bCs/>
          <w:color w:val="000000"/>
        </w:rPr>
        <w:t>星级</w:t>
      </w:r>
      <w:r w:rsidRPr="00091F64">
        <w:rPr>
          <w:rFonts w:ascii="宋体" w:hAnsi="宋体" w:hint="eastAsia"/>
        </w:rPr>
        <w:t>评估审核员（以下简称审核员）评审制度。</w:t>
      </w:r>
    </w:p>
    <w:p w:rsidR="00326483" w:rsidRPr="00091F64" w:rsidRDefault="00326483" w:rsidP="00326483">
      <w:pPr>
        <w:pStyle w:val="p0"/>
        <w:ind w:firstLine="640"/>
        <w:rPr>
          <w:rFonts w:ascii="宋体" w:hAnsi="宋体"/>
        </w:rPr>
      </w:pPr>
      <w:r w:rsidRPr="00091F64">
        <w:rPr>
          <w:rFonts w:ascii="宋体" w:hAnsi="宋体" w:hint="eastAsia"/>
        </w:rPr>
        <w:t>四、审核员分为高级审核员以及审核员；</w:t>
      </w:r>
    </w:p>
    <w:p w:rsidR="00326483" w:rsidRPr="00091F64" w:rsidRDefault="00326483" w:rsidP="00326483">
      <w:pPr>
        <w:pStyle w:val="p0"/>
        <w:ind w:firstLine="640"/>
        <w:rPr>
          <w:rFonts w:ascii="宋体" w:hAnsi="宋体"/>
        </w:rPr>
      </w:pPr>
      <w:r w:rsidRPr="00091F64">
        <w:rPr>
          <w:rFonts w:ascii="宋体" w:hAnsi="宋体" w:hint="eastAsia"/>
        </w:rPr>
        <w:t>高级审核员需具备下列条件：（一）有良好的道德修养，较高的物流专业理论水平，熟悉国家物流产业发展政策、有丰富的物流实操经验，有较强的洞察力，良好的表达能力，健康状况良好，无不良犯罪记录；（二）大学以上学历、中高级以上职称或经评委会认定具有企业评估审核能力的人员；（三）从事过企业评估工作；（四）熟悉并了解</w:t>
      </w:r>
      <w:r w:rsidRPr="00091F64">
        <w:rPr>
          <w:rFonts w:ascii="宋体" w:hAnsi="宋体" w:hint="eastAsia"/>
          <w:bCs/>
          <w:color w:val="000000"/>
        </w:rPr>
        <w:t>冷链物流</w:t>
      </w:r>
      <w:r w:rsidRPr="00091F64">
        <w:rPr>
          <w:rFonts w:ascii="宋体" w:hAnsi="宋体" w:hint="eastAsia"/>
        </w:rPr>
        <w:t>业务流程，业务要点；（五）具备发现、培养审核员的能力；（六）可独立带队开展评估工作；（七）必须由所在地方的</w:t>
      </w:r>
      <w:proofErr w:type="gramStart"/>
      <w:r w:rsidRPr="00091F64">
        <w:rPr>
          <w:rFonts w:ascii="宋体" w:hAnsi="宋体" w:hint="eastAsia"/>
        </w:rPr>
        <w:t>评估办</w:t>
      </w:r>
      <w:proofErr w:type="gramEnd"/>
      <w:r w:rsidRPr="00091F64">
        <w:rPr>
          <w:rFonts w:ascii="宋体" w:hAnsi="宋体" w:hint="eastAsia"/>
        </w:rPr>
        <w:t>推荐方可取得。</w:t>
      </w:r>
    </w:p>
    <w:p w:rsidR="00326483" w:rsidRPr="00091F64" w:rsidRDefault="00326483" w:rsidP="00326483">
      <w:pPr>
        <w:pStyle w:val="p0"/>
        <w:ind w:firstLine="640"/>
        <w:rPr>
          <w:rFonts w:ascii="宋体" w:hAnsi="宋体"/>
        </w:rPr>
      </w:pPr>
      <w:r w:rsidRPr="00091F64">
        <w:rPr>
          <w:rFonts w:ascii="宋体" w:hAnsi="宋体" w:hint="eastAsia"/>
        </w:rPr>
        <w:t>审核员: （一）有良好的道德修养，无不良犯罪记录且身体健康；（二）具备一定的物流专业理论水平以及冷链物流操作知识，大学以上学历；（三）较好的沟通能力及表达能力；（四）熟悉并了解</w:t>
      </w:r>
      <w:r w:rsidRPr="00091F64">
        <w:rPr>
          <w:rFonts w:ascii="宋体" w:hAnsi="宋体" w:hint="eastAsia"/>
          <w:bCs/>
          <w:color w:val="000000"/>
        </w:rPr>
        <w:t>冷链物流</w:t>
      </w:r>
      <w:r w:rsidRPr="00091F64">
        <w:rPr>
          <w:rFonts w:ascii="宋体" w:hAnsi="宋体" w:hint="eastAsia"/>
        </w:rPr>
        <w:t>业务的流程，业务要点；（五）必须由所在地方的</w:t>
      </w:r>
      <w:proofErr w:type="gramStart"/>
      <w:r w:rsidRPr="00091F64">
        <w:rPr>
          <w:rFonts w:ascii="宋体" w:hAnsi="宋体" w:hint="eastAsia"/>
        </w:rPr>
        <w:t>评估办</w:t>
      </w:r>
      <w:proofErr w:type="gramEnd"/>
      <w:r w:rsidRPr="00091F64">
        <w:rPr>
          <w:rFonts w:ascii="宋体" w:hAnsi="宋体" w:hint="eastAsia"/>
        </w:rPr>
        <w:t>推荐方可取得。</w:t>
      </w:r>
    </w:p>
    <w:p w:rsidR="00326483" w:rsidRPr="00091F64" w:rsidRDefault="00326483" w:rsidP="00326483">
      <w:pPr>
        <w:pStyle w:val="p0"/>
        <w:ind w:firstLine="640"/>
        <w:rPr>
          <w:rFonts w:ascii="宋体" w:hAnsi="宋体"/>
        </w:rPr>
      </w:pPr>
      <w:r w:rsidRPr="00091F64">
        <w:rPr>
          <w:rFonts w:ascii="宋体" w:hAnsi="宋体" w:hint="eastAsia"/>
        </w:rPr>
        <w:t>五、中</w:t>
      </w:r>
      <w:proofErr w:type="gramStart"/>
      <w:r w:rsidRPr="00091F64">
        <w:rPr>
          <w:rFonts w:ascii="宋体" w:hAnsi="宋体" w:hint="eastAsia"/>
        </w:rPr>
        <w:t>物联评估办</w:t>
      </w:r>
      <w:proofErr w:type="gramEnd"/>
      <w:r w:rsidRPr="00091F64">
        <w:rPr>
          <w:rFonts w:ascii="宋体" w:hAnsi="宋体" w:hint="eastAsia"/>
        </w:rPr>
        <w:t>统一负责全国审核员的培训、管理和任用。对符合条件的高级审核员、审核员聘用前由中</w:t>
      </w:r>
      <w:proofErr w:type="gramStart"/>
      <w:r w:rsidRPr="00091F64">
        <w:rPr>
          <w:rFonts w:ascii="宋体" w:hAnsi="宋体" w:hint="eastAsia"/>
        </w:rPr>
        <w:t>物联评估办</w:t>
      </w:r>
      <w:proofErr w:type="gramEnd"/>
      <w:r w:rsidRPr="00091F64">
        <w:rPr>
          <w:rFonts w:ascii="宋体" w:hAnsi="宋体" w:hint="eastAsia"/>
        </w:rPr>
        <w:t>统一培训,经培训合格者，发给高级审核员、审核员证书。中</w:t>
      </w:r>
      <w:proofErr w:type="gramStart"/>
      <w:r w:rsidRPr="00091F64">
        <w:rPr>
          <w:rFonts w:ascii="宋体" w:hAnsi="宋体" w:hint="eastAsia"/>
        </w:rPr>
        <w:t>物联评估办</w:t>
      </w:r>
      <w:proofErr w:type="gramEnd"/>
      <w:r w:rsidRPr="00091F64">
        <w:rPr>
          <w:rFonts w:ascii="宋体" w:hAnsi="宋体" w:hint="eastAsia"/>
        </w:rPr>
        <w:t>对任用的审核员有责任进行业务再培训，培训方式包括组织研讨会和企业现场评估等。</w:t>
      </w:r>
    </w:p>
    <w:p w:rsidR="00326483" w:rsidRPr="00091F64" w:rsidRDefault="00326483" w:rsidP="00326483">
      <w:pPr>
        <w:pStyle w:val="p0"/>
        <w:ind w:firstLine="640"/>
        <w:rPr>
          <w:rFonts w:ascii="宋体" w:hAnsi="宋体"/>
        </w:rPr>
      </w:pPr>
      <w:r w:rsidRPr="00091F64">
        <w:rPr>
          <w:rFonts w:ascii="宋体" w:hAnsi="宋体" w:hint="eastAsia"/>
        </w:rPr>
        <w:t>六、审核员工作职责如下：</w:t>
      </w:r>
    </w:p>
    <w:p w:rsidR="00326483" w:rsidRPr="00091F64" w:rsidRDefault="00326483" w:rsidP="00326483">
      <w:pPr>
        <w:pStyle w:val="p0"/>
        <w:ind w:firstLine="640"/>
        <w:rPr>
          <w:rFonts w:ascii="宋体" w:hAnsi="宋体"/>
        </w:rPr>
      </w:pPr>
      <w:r w:rsidRPr="00091F64">
        <w:rPr>
          <w:rFonts w:ascii="宋体" w:hAnsi="宋体" w:hint="eastAsia"/>
        </w:rPr>
        <w:t>负责标准的宣贯、推介、答疑；负责企业申报材料的受理、分类、建档；企业和审核</w:t>
      </w:r>
      <w:proofErr w:type="gramStart"/>
      <w:r w:rsidRPr="00091F64">
        <w:rPr>
          <w:rFonts w:ascii="宋体" w:hAnsi="宋体" w:hint="eastAsia"/>
        </w:rPr>
        <w:t>员信息</w:t>
      </w:r>
      <w:proofErr w:type="gramEnd"/>
      <w:r w:rsidRPr="00091F64">
        <w:rPr>
          <w:rFonts w:ascii="宋体" w:hAnsi="宋体" w:hint="eastAsia"/>
        </w:rPr>
        <w:t>网络的建立、管理和服务；联系派遣评估组前往申报企业进行现场评估；直接参与评估审核工作，起草企业现场评估报告。</w:t>
      </w:r>
    </w:p>
    <w:p w:rsidR="00326483" w:rsidRPr="00091F64" w:rsidRDefault="00326483" w:rsidP="00326483">
      <w:pPr>
        <w:pStyle w:val="p0"/>
        <w:ind w:firstLine="640"/>
        <w:rPr>
          <w:rFonts w:ascii="宋体" w:hAnsi="宋体"/>
        </w:rPr>
      </w:pPr>
      <w:r w:rsidRPr="00091F64">
        <w:rPr>
          <w:rFonts w:ascii="宋体" w:hAnsi="宋体" w:hint="eastAsia"/>
        </w:rPr>
        <w:t>七、审核员必须遵守国家的法律法规，在评估过程中须严格执行</w:t>
      </w:r>
      <w:proofErr w:type="gramStart"/>
      <w:r w:rsidRPr="00091F64">
        <w:rPr>
          <w:rFonts w:ascii="宋体" w:hAnsi="宋体" w:hint="eastAsia"/>
        </w:rPr>
        <w:t>中物联《冷链物流企业星级评估审核员行为守则》</w:t>
      </w:r>
      <w:proofErr w:type="gramEnd"/>
      <w:r w:rsidRPr="00091F64">
        <w:rPr>
          <w:rFonts w:ascii="宋体" w:hAnsi="宋体" w:hint="eastAsia"/>
        </w:rPr>
        <w:t>。</w:t>
      </w:r>
    </w:p>
    <w:p w:rsidR="00326483" w:rsidRPr="00091F64" w:rsidRDefault="00326483" w:rsidP="00326483">
      <w:pPr>
        <w:pStyle w:val="p0"/>
        <w:ind w:firstLine="800"/>
        <w:rPr>
          <w:rFonts w:ascii="宋体" w:hAnsi="宋体"/>
        </w:rPr>
      </w:pPr>
      <w:r w:rsidRPr="00091F64">
        <w:rPr>
          <w:rFonts w:ascii="宋体" w:hAnsi="宋体" w:hint="eastAsia"/>
        </w:rPr>
        <w:t>八、本办法解释权属中国物流与采购联合会。</w:t>
      </w:r>
    </w:p>
    <w:p w:rsidR="00326483" w:rsidRDefault="00326483" w:rsidP="00326483">
      <w:pPr>
        <w:pStyle w:val="p0"/>
        <w:ind w:firstLine="800"/>
        <w:rPr>
          <w:rFonts w:ascii="宋体" w:hAnsi="宋体"/>
        </w:rPr>
      </w:pPr>
      <w:r w:rsidRPr="00091F64">
        <w:rPr>
          <w:rFonts w:ascii="宋体" w:hAnsi="宋体" w:hint="eastAsia"/>
        </w:rPr>
        <w:t>九、本办法自</w:t>
      </w:r>
      <w:r w:rsidRPr="00091F64">
        <w:rPr>
          <w:rFonts w:ascii="宋体" w:hAnsi="宋体"/>
        </w:rPr>
        <w:t>2015年</w:t>
      </w:r>
      <w:r w:rsidRPr="00091F64">
        <w:rPr>
          <w:rFonts w:ascii="宋体" w:hAnsi="宋体" w:hint="eastAsia"/>
        </w:rPr>
        <w:t>7</w:t>
      </w:r>
      <w:r w:rsidRPr="00091F64">
        <w:rPr>
          <w:rFonts w:ascii="宋体" w:hAnsi="宋体"/>
        </w:rPr>
        <w:t>月1日</w:t>
      </w:r>
      <w:r w:rsidRPr="00091F64">
        <w:rPr>
          <w:rFonts w:ascii="宋体" w:hAnsi="宋体" w:hint="eastAsia"/>
        </w:rPr>
        <w:t>起实施。</w:t>
      </w:r>
    </w:p>
    <w:p w:rsidR="004655EB" w:rsidRDefault="004655EB" w:rsidP="00326483">
      <w:pPr>
        <w:pStyle w:val="p0"/>
        <w:ind w:firstLine="800"/>
        <w:rPr>
          <w:rFonts w:ascii="宋体" w:hAnsi="宋体"/>
        </w:rPr>
      </w:pPr>
    </w:p>
    <w:p w:rsidR="004655EB" w:rsidRPr="004655EB" w:rsidRDefault="004655EB" w:rsidP="00326483">
      <w:pPr>
        <w:pStyle w:val="p0"/>
        <w:ind w:firstLine="800"/>
        <w:rPr>
          <w:rFonts w:ascii="宋体" w:hAnsi="宋体" w:hint="eastAsia"/>
        </w:rPr>
      </w:pPr>
    </w:p>
    <w:p w:rsidR="00326483" w:rsidRPr="00091F64" w:rsidRDefault="00326483" w:rsidP="00326483">
      <w:pPr>
        <w:pStyle w:val="p0"/>
        <w:ind w:firstLine="800"/>
        <w:rPr>
          <w:rFonts w:ascii="宋体" w:hAnsi="宋体"/>
        </w:rPr>
      </w:pPr>
    </w:p>
    <w:p w:rsidR="00326483" w:rsidRPr="00091F64" w:rsidRDefault="00326483" w:rsidP="00326483">
      <w:pPr>
        <w:jc w:val="center"/>
        <w:rPr>
          <w:rFonts w:ascii="宋体" w:hAnsi="宋体"/>
          <w:szCs w:val="21"/>
        </w:rPr>
      </w:pPr>
    </w:p>
    <w:p w:rsidR="00326483" w:rsidRPr="00091F64" w:rsidRDefault="00326483" w:rsidP="00326483">
      <w:pPr>
        <w:pStyle w:val="ad"/>
        <w:jc w:val="center"/>
        <w:rPr>
          <w:rFonts w:cs="仿宋"/>
          <w:b/>
          <w:bCs/>
          <w:sz w:val="36"/>
          <w:szCs w:val="36"/>
        </w:rPr>
      </w:pPr>
      <w:r w:rsidRPr="00091F64">
        <w:rPr>
          <w:rFonts w:cs="仿宋" w:hint="eastAsia"/>
          <w:b/>
          <w:bCs/>
          <w:sz w:val="36"/>
          <w:szCs w:val="36"/>
        </w:rPr>
        <w:lastRenderedPageBreak/>
        <w:t>冷链物流企业星级评估审核</w:t>
      </w:r>
      <w:proofErr w:type="gramStart"/>
      <w:r w:rsidRPr="00091F64">
        <w:rPr>
          <w:rFonts w:cs="仿宋" w:hint="eastAsia"/>
          <w:b/>
          <w:bCs/>
          <w:sz w:val="36"/>
          <w:szCs w:val="36"/>
        </w:rPr>
        <w:t>员行为</w:t>
      </w:r>
      <w:proofErr w:type="gramEnd"/>
      <w:r w:rsidRPr="00091F64">
        <w:rPr>
          <w:rFonts w:cs="仿宋" w:hint="eastAsia"/>
          <w:b/>
          <w:bCs/>
          <w:sz w:val="36"/>
          <w:szCs w:val="36"/>
        </w:rPr>
        <w:t>守则</w:t>
      </w:r>
    </w:p>
    <w:p w:rsidR="00326483" w:rsidRPr="00091F64" w:rsidRDefault="00326483" w:rsidP="00326483">
      <w:pPr>
        <w:jc w:val="center"/>
        <w:rPr>
          <w:rFonts w:ascii="宋体" w:hAnsi="宋体"/>
          <w:szCs w:val="21"/>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1、严格遵守评估标准与审核程序，不得以任何方式降低或修改；</w:t>
      </w:r>
    </w:p>
    <w:p w:rsidR="00326483" w:rsidRPr="00091F64" w:rsidRDefault="00326483" w:rsidP="00326483">
      <w:pPr>
        <w:ind w:firstLineChars="200" w:firstLine="420"/>
        <w:rPr>
          <w:rFonts w:ascii="宋体" w:hAnsi="宋体"/>
          <w:szCs w:val="21"/>
        </w:rPr>
      </w:pPr>
      <w:r w:rsidRPr="00091F64">
        <w:rPr>
          <w:rFonts w:ascii="宋体" w:hAnsi="宋体" w:hint="eastAsia"/>
          <w:szCs w:val="21"/>
        </w:rPr>
        <w:t>2、不得向参评企业提供评估咨询；</w:t>
      </w:r>
    </w:p>
    <w:p w:rsidR="00326483" w:rsidRPr="00091F64" w:rsidRDefault="00326483" w:rsidP="00326483">
      <w:pPr>
        <w:ind w:firstLineChars="200" w:firstLine="420"/>
        <w:rPr>
          <w:rFonts w:ascii="宋体" w:hAnsi="宋体"/>
          <w:szCs w:val="21"/>
        </w:rPr>
      </w:pPr>
      <w:r w:rsidRPr="00091F64">
        <w:rPr>
          <w:rFonts w:ascii="宋体" w:hAnsi="宋体" w:hint="eastAsia"/>
          <w:szCs w:val="21"/>
        </w:rPr>
        <w:t>3、未经参评企业的允许，严禁泄露参评企业的任何参评信息与商业秘密；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4、不得以任何方式接受参评企业给予的回扣、礼品或其他好处；</w:t>
      </w:r>
    </w:p>
    <w:p w:rsidR="00326483" w:rsidRPr="00091F64" w:rsidRDefault="00326483" w:rsidP="00326483">
      <w:pPr>
        <w:ind w:firstLineChars="200" w:firstLine="420"/>
        <w:rPr>
          <w:rFonts w:ascii="宋体" w:hAnsi="宋体"/>
          <w:szCs w:val="21"/>
        </w:rPr>
      </w:pPr>
      <w:r w:rsidRPr="00091F64">
        <w:rPr>
          <w:rFonts w:ascii="宋体" w:hAnsi="宋体" w:hint="eastAsia"/>
          <w:szCs w:val="21"/>
        </w:rPr>
        <w:t>5、不得要求参评企业提高食宿接待标准；</w:t>
      </w:r>
    </w:p>
    <w:p w:rsidR="00326483" w:rsidRPr="00091F64" w:rsidRDefault="00326483" w:rsidP="00326483">
      <w:pPr>
        <w:ind w:firstLineChars="200" w:firstLine="420"/>
        <w:rPr>
          <w:rFonts w:ascii="宋体" w:hAnsi="宋体"/>
          <w:szCs w:val="21"/>
        </w:rPr>
      </w:pPr>
      <w:r w:rsidRPr="00091F64">
        <w:rPr>
          <w:rFonts w:ascii="宋体" w:hAnsi="宋体" w:hint="eastAsia"/>
          <w:szCs w:val="21"/>
        </w:rPr>
        <w:t>6、不得向参评企业提出评估审核工作以外的任何要求；</w:t>
      </w:r>
    </w:p>
    <w:p w:rsidR="00326483" w:rsidRPr="00091F64" w:rsidRDefault="00326483" w:rsidP="00326483">
      <w:pPr>
        <w:ind w:firstLineChars="200" w:firstLine="420"/>
        <w:rPr>
          <w:rFonts w:ascii="宋体" w:hAnsi="宋体"/>
          <w:szCs w:val="21"/>
        </w:rPr>
      </w:pPr>
      <w:r w:rsidRPr="00091F64">
        <w:rPr>
          <w:rFonts w:ascii="宋体" w:hAnsi="宋体" w:hint="eastAsia"/>
          <w:szCs w:val="21"/>
        </w:rPr>
        <w:t>7、不得以冷链物流企业星级评委会、中</w:t>
      </w:r>
      <w:proofErr w:type="gramStart"/>
      <w:r w:rsidRPr="00091F64">
        <w:rPr>
          <w:rFonts w:ascii="宋体" w:hAnsi="宋体" w:hint="eastAsia"/>
          <w:szCs w:val="21"/>
        </w:rPr>
        <w:t>物联评估办</w:t>
      </w:r>
      <w:proofErr w:type="gramEnd"/>
      <w:r w:rsidRPr="00091F64">
        <w:rPr>
          <w:rFonts w:ascii="宋体" w:hAnsi="宋体" w:hint="eastAsia"/>
          <w:szCs w:val="21"/>
        </w:rPr>
        <w:t>和地方</w:t>
      </w:r>
      <w:proofErr w:type="gramStart"/>
      <w:r w:rsidRPr="00091F64">
        <w:rPr>
          <w:rFonts w:ascii="宋体" w:hAnsi="宋体" w:hint="eastAsia"/>
          <w:szCs w:val="21"/>
        </w:rPr>
        <w:t>评估办</w:t>
      </w:r>
      <w:proofErr w:type="gramEnd"/>
      <w:r w:rsidRPr="00091F64">
        <w:rPr>
          <w:rFonts w:ascii="宋体" w:hAnsi="宋体" w:hint="eastAsia"/>
          <w:szCs w:val="21"/>
        </w:rPr>
        <w:t>名义从事任何与评估审核无关的工作或活动。</w:t>
      </w:r>
    </w:p>
    <w:p w:rsidR="00326483" w:rsidRPr="00091F64" w:rsidRDefault="00326483" w:rsidP="00326483">
      <w:pPr>
        <w:pStyle w:val="p0"/>
        <w:ind w:firstLine="800"/>
        <w:rPr>
          <w:rFonts w:ascii="宋体" w:hAnsi="宋体"/>
        </w:rPr>
      </w:pPr>
    </w:p>
    <w:p w:rsidR="00326483" w:rsidRPr="00091F64" w:rsidRDefault="00326483" w:rsidP="00326483">
      <w:pPr>
        <w:tabs>
          <w:tab w:val="left" w:pos="0"/>
        </w:tabs>
        <w:ind w:firstLineChars="200" w:firstLine="420"/>
        <w:jc w:val="left"/>
        <w:rPr>
          <w:rFonts w:ascii="宋体" w:hAnsi="宋体"/>
          <w:szCs w:val="21"/>
        </w:rPr>
      </w:pPr>
    </w:p>
    <w:p w:rsidR="00326483" w:rsidRPr="00AA77CA" w:rsidRDefault="00326483" w:rsidP="00326483">
      <w:pPr>
        <w:pStyle w:val="ad"/>
        <w:spacing w:line="400" w:lineRule="exact"/>
        <w:ind w:left="5250"/>
        <w:jc w:val="center"/>
        <w:rPr>
          <w:rFonts w:ascii="仿宋" w:eastAsia="仿宋" w:hAnsi="仿宋"/>
          <w:bCs/>
          <w:sz w:val="30"/>
          <w:szCs w:val="30"/>
        </w:rPr>
      </w:pPr>
    </w:p>
    <w:p w:rsidR="00326483" w:rsidRPr="00AA77CA" w:rsidRDefault="00326483" w:rsidP="00326483">
      <w:pPr>
        <w:pStyle w:val="ad"/>
        <w:spacing w:line="400" w:lineRule="exact"/>
        <w:jc w:val="center"/>
        <w:rPr>
          <w:rFonts w:cs="仿宋"/>
          <w:b/>
          <w:bCs/>
          <w:sz w:val="36"/>
          <w:szCs w:val="36"/>
        </w:rPr>
      </w:pPr>
      <w:r w:rsidRPr="00AA77CA">
        <w:rPr>
          <w:rFonts w:cs="仿宋" w:hint="eastAsia"/>
          <w:b/>
          <w:bCs/>
          <w:sz w:val="36"/>
          <w:szCs w:val="36"/>
        </w:rPr>
        <w:t>冷链物流企业星级评估申报与审核办法</w:t>
      </w:r>
    </w:p>
    <w:p w:rsidR="00326483" w:rsidRPr="00AA77CA" w:rsidRDefault="00326483" w:rsidP="00326483">
      <w:pPr>
        <w:pStyle w:val="ad"/>
        <w:spacing w:line="400" w:lineRule="exact"/>
        <w:jc w:val="center"/>
        <w:rPr>
          <w:rFonts w:ascii="仿宋" w:eastAsia="仿宋" w:hAnsi="仿宋"/>
          <w:b/>
          <w:bCs/>
          <w:sz w:val="30"/>
          <w:szCs w:val="30"/>
        </w:rPr>
      </w:pPr>
    </w:p>
    <w:p w:rsidR="00326483" w:rsidRPr="00091F64" w:rsidRDefault="00326483" w:rsidP="00326483">
      <w:pPr>
        <w:ind w:firstLineChars="200" w:firstLine="420"/>
        <w:rPr>
          <w:rFonts w:ascii="宋体" w:hAnsi="宋体" w:cs="宋体"/>
          <w:kern w:val="0"/>
          <w:szCs w:val="21"/>
        </w:rPr>
      </w:pPr>
      <w:r w:rsidRPr="00091F64">
        <w:rPr>
          <w:rFonts w:ascii="宋体" w:hAnsi="宋体" w:cs="宋体" w:hint="eastAsia"/>
          <w:kern w:val="0"/>
          <w:szCs w:val="21"/>
        </w:rPr>
        <w:t>依据《物流企业冷链服务要求与能力评估指标》（GB/T 31086-2014）国家标准，中国物流与采购联合会在行业内开展冷链物流企业星级评估工作。企业依据下列条款规定的流程参与评估。</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一、参与</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评估的企业，按照“自检-申报-初审-再审-现场评估-审定-公示-通告”的程序进行。</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二、企业申报具体程序如下：</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一）自检。申报企业首先对照《物流企业冷链服务要求与能力评估指标》标准中的具体指标进行自检，符合标准者可准备申报。（参评企业必须取得《物流企业分类与评估指标》（GB/T19680-2013）规定的相应资质。）</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（二）申报。从中国物流与采购联合会或</w:t>
      </w:r>
      <w:proofErr w:type="gramStart"/>
      <w:r w:rsidRPr="00091F64">
        <w:rPr>
          <w:rFonts w:ascii="宋体" w:hAnsi="宋体" w:hint="eastAsia"/>
          <w:szCs w:val="21"/>
        </w:rPr>
        <w:t>中物联冷链</w:t>
      </w:r>
      <w:proofErr w:type="gramEnd"/>
      <w:r w:rsidRPr="00091F64">
        <w:rPr>
          <w:rFonts w:ascii="宋体" w:hAnsi="宋体" w:hint="eastAsia"/>
          <w:szCs w:val="21"/>
        </w:rPr>
        <w:t>委网站（网上申报系统建好之前）上下载并填写《冷链物流企业星级评估申报表》（以下简称《申报表》），或到企业注册地的地方冷链</w:t>
      </w:r>
      <w:proofErr w:type="gramStart"/>
      <w:r w:rsidRPr="00091F64">
        <w:rPr>
          <w:rFonts w:ascii="宋体" w:hAnsi="宋体" w:hint="eastAsia"/>
          <w:szCs w:val="21"/>
        </w:rPr>
        <w:t>评估办</w:t>
      </w:r>
      <w:proofErr w:type="gramEnd"/>
      <w:r w:rsidRPr="00091F64">
        <w:rPr>
          <w:rFonts w:ascii="宋体" w:hAnsi="宋体" w:hint="eastAsia"/>
          <w:szCs w:val="21"/>
        </w:rPr>
        <w:t>领取填写《申报表》，同时提供相应的附表和附件，详见《申报表》。企业按要求将《申报表》连同附表和附件材料报送地方评估办，企业注册地所在区域内无地方</w:t>
      </w:r>
      <w:proofErr w:type="gramStart"/>
      <w:r w:rsidRPr="00091F64">
        <w:rPr>
          <w:rFonts w:ascii="宋体" w:hAnsi="宋体" w:hint="eastAsia"/>
          <w:szCs w:val="21"/>
        </w:rPr>
        <w:t>评估办</w:t>
      </w:r>
      <w:proofErr w:type="gramEnd"/>
      <w:r w:rsidRPr="00091F64">
        <w:rPr>
          <w:rFonts w:ascii="宋体" w:hAnsi="宋体" w:hint="eastAsia"/>
          <w:szCs w:val="21"/>
        </w:rPr>
        <w:t>的可直接报送</w:t>
      </w:r>
      <w:proofErr w:type="gramStart"/>
      <w:r w:rsidRPr="00091F64">
        <w:rPr>
          <w:rFonts w:ascii="宋体" w:hAnsi="宋体" w:hint="eastAsia"/>
          <w:szCs w:val="21"/>
        </w:rPr>
        <w:t>中物联冷链</w:t>
      </w:r>
      <w:proofErr w:type="gramEnd"/>
      <w:r w:rsidRPr="00091F64">
        <w:rPr>
          <w:rFonts w:ascii="宋体" w:hAnsi="宋体" w:hint="eastAsia"/>
          <w:szCs w:val="21"/>
        </w:rPr>
        <w:t>评估办。</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（三）初审。中</w:t>
      </w:r>
      <w:proofErr w:type="gramStart"/>
      <w:r w:rsidRPr="00091F64">
        <w:rPr>
          <w:rFonts w:ascii="宋体" w:hAnsi="宋体" w:hint="eastAsia"/>
          <w:szCs w:val="21"/>
        </w:rPr>
        <w:t>物联冷链评估办</w:t>
      </w:r>
      <w:proofErr w:type="gramEnd"/>
      <w:r w:rsidRPr="00091F64">
        <w:rPr>
          <w:rFonts w:ascii="宋体" w:hAnsi="宋体" w:hint="eastAsia"/>
          <w:szCs w:val="21"/>
        </w:rPr>
        <w:t>和地方冷链</w:t>
      </w:r>
      <w:proofErr w:type="gramStart"/>
      <w:r w:rsidRPr="00091F64">
        <w:rPr>
          <w:rFonts w:ascii="宋体" w:hAnsi="宋体" w:hint="eastAsia"/>
          <w:szCs w:val="21"/>
        </w:rPr>
        <w:t>评估办</w:t>
      </w:r>
      <w:proofErr w:type="gramEnd"/>
      <w:r w:rsidRPr="00091F64">
        <w:rPr>
          <w:rFonts w:ascii="宋体" w:hAnsi="宋体" w:hint="eastAsia"/>
          <w:szCs w:val="21"/>
        </w:rPr>
        <w:t>均可受理企业申报，企业自</w:t>
      </w:r>
      <w:proofErr w:type="gramStart"/>
      <w:r w:rsidRPr="00091F64">
        <w:rPr>
          <w:rFonts w:ascii="宋体" w:hAnsi="宋体" w:hint="eastAsia"/>
          <w:szCs w:val="21"/>
        </w:rPr>
        <w:t>检完成</w:t>
      </w:r>
      <w:proofErr w:type="gramEnd"/>
      <w:r w:rsidRPr="00091F64">
        <w:rPr>
          <w:rFonts w:ascii="宋体" w:hAnsi="宋体" w:hint="eastAsia"/>
          <w:szCs w:val="21"/>
        </w:rPr>
        <w:t>后按要求将申报材料报送地方冷链评估办（</w:t>
      </w:r>
      <w:proofErr w:type="gramStart"/>
      <w:r w:rsidRPr="00091F64">
        <w:rPr>
          <w:rFonts w:ascii="宋体" w:hAnsi="宋体" w:hint="eastAsia"/>
          <w:szCs w:val="21"/>
        </w:rPr>
        <w:t>中物联冷链</w:t>
      </w:r>
      <w:proofErr w:type="gramEnd"/>
      <w:r w:rsidRPr="00091F64">
        <w:rPr>
          <w:rFonts w:ascii="宋体" w:hAnsi="宋体" w:hint="eastAsia"/>
          <w:szCs w:val="21"/>
        </w:rPr>
        <w:t>评估办）初审，地方冷链评估办（</w:t>
      </w:r>
      <w:proofErr w:type="gramStart"/>
      <w:r w:rsidRPr="00091F64">
        <w:rPr>
          <w:rFonts w:ascii="宋体" w:hAnsi="宋体" w:hint="eastAsia"/>
          <w:szCs w:val="21"/>
        </w:rPr>
        <w:t>中物联冷链</w:t>
      </w:r>
      <w:proofErr w:type="gramEnd"/>
      <w:r w:rsidRPr="00091F64">
        <w:rPr>
          <w:rFonts w:ascii="宋体" w:hAnsi="宋体" w:hint="eastAsia"/>
          <w:szCs w:val="21"/>
        </w:rPr>
        <w:t>评估办）对申报材料进行初步审核后，</w:t>
      </w:r>
      <w:proofErr w:type="gramStart"/>
      <w:r w:rsidRPr="00091F64">
        <w:rPr>
          <w:rFonts w:ascii="宋体" w:hAnsi="宋体" w:hint="eastAsia"/>
          <w:szCs w:val="21"/>
        </w:rPr>
        <w:t>作出</w:t>
      </w:r>
      <w:proofErr w:type="gramEnd"/>
      <w:r w:rsidRPr="00091F64">
        <w:rPr>
          <w:rFonts w:ascii="宋体" w:hAnsi="宋体" w:hint="eastAsia"/>
          <w:szCs w:val="21"/>
        </w:rPr>
        <w:t>是否受理的决定。对不予受理申请企业，向其说明不予受理的理由。地方冷链</w:t>
      </w:r>
      <w:proofErr w:type="gramStart"/>
      <w:r w:rsidRPr="00091F64">
        <w:rPr>
          <w:rFonts w:ascii="宋体" w:hAnsi="宋体" w:hint="eastAsia"/>
          <w:szCs w:val="21"/>
        </w:rPr>
        <w:t>评估办</w:t>
      </w:r>
      <w:proofErr w:type="gramEnd"/>
      <w:r w:rsidRPr="00091F64">
        <w:rPr>
          <w:rFonts w:ascii="宋体" w:hAnsi="宋体" w:hint="eastAsia"/>
          <w:szCs w:val="21"/>
        </w:rPr>
        <w:t>将初审通过后的申请材料</w:t>
      </w:r>
      <w:proofErr w:type="gramStart"/>
      <w:r w:rsidRPr="00091F64">
        <w:rPr>
          <w:rFonts w:ascii="宋体" w:hAnsi="宋体" w:hint="eastAsia"/>
          <w:szCs w:val="21"/>
        </w:rPr>
        <w:t>报中物联冷链</w:t>
      </w:r>
      <w:proofErr w:type="gramEnd"/>
      <w:r w:rsidRPr="00091F64">
        <w:rPr>
          <w:rFonts w:ascii="宋体" w:hAnsi="宋体" w:hint="eastAsia"/>
          <w:szCs w:val="21"/>
        </w:rPr>
        <w:t>评估办。</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（四）再审。中</w:t>
      </w:r>
      <w:proofErr w:type="gramStart"/>
      <w:r w:rsidRPr="00091F64">
        <w:rPr>
          <w:rFonts w:ascii="宋体" w:hAnsi="宋体" w:hint="eastAsia"/>
          <w:szCs w:val="21"/>
        </w:rPr>
        <w:t>物联冷链评估办</w:t>
      </w:r>
      <w:proofErr w:type="gramEnd"/>
      <w:r w:rsidRPr="00091F64">
        <w:rPr>
          <w:rFonts w:ascii="宋体" w:hAnsi="宋体" w:hint="eastAsia"/>
          <w:szCs w:val="21"/>
        </w:rPr>
        <w:t>对通过初审的材料进行再审。再审通过后，中</w:t>
      </w:r>
      <w:proofErr w:type="gramStart"/>
      <w:r w:rsidRPr="00091F64">
        <w:rPr>
          <w:rFonts w:ascii="宋体" w:hAnsi="宋体" w:hint="eastAsia"/>
          <w:szCs w:val="21"/>
        </w:rPr>
        <w:t>物联冷链评估办</w:t>
      </w:r>
      <w:proofErr w:type="gramEnd"/>
      <w:r w:rsidRPr="00091F64">
        <w:rPr>
          <w:rFonts w:ascii="宋体" w:hAnsi="宋体" w:hint="eastAsia"/>
          <w:szCs w:val="21"/>
        </w:rPr>
        <w:t>将组织评估组现场评估，对申报企业下达评估计划和评估任务通知书。</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（五）评估准备。</w:t>
      </w:r>
      <w:proofErr w:type="gramStart"/>
      <w:r w:rsidRPr="00091F64">
        <w:rPr>
          <w:rFonts w:ascii="宋体" w:hAnsi="宋体" w:hint="eastAsia"/>
          <w:szCs w:val="21"/>
        </w:rPr>
        <w:t>中物联冷链</w:t>
      </w:r>
      <w:proofErr w:type="gramEnd"/>
      <w:r w:rsidRPr="00091F64">
        <w:rPr>
          <w:rFonts w:ascii="宋体" w:hAnsi="宋体" w:hint="eastAsia"/>
          <w:szCs w:val="21"/>
        </w:rPr>
        <w:t>评估办在现场评估的数日前将评估计划、评估组成员名单通知申请方，并确认其对人员组成是否有异议。并告知申请</w:t>
      </w:r>
      <w:proofErr w:type="gramStart"/>
      <w:r w:rsidRPr="00091F64">
        <w:rPr>
          <w:rFonts w:ascii="宋体" w:hAnsi="宋体" w:hint="eastAsia"/>
          <w:szCs w:val="21"/>
        </w:rPr>
        <w:t>方现场</w:t>
      </w:r>
      <w:proofErr w:type="gramEnd"/>
      <w:r w:rsidRPr="00091F64">
        <w:rPr>
          <w:rFonts w:ascii="宋体" w:hAnsi="宋体" w:hint="eastAsia"/>
          <w:szCs w:val="21"/>
        </w:rPr>
        <w:t>评估所需材料、流程、申请方参会人员。评估组成员不得与申请方有组织上、经济上的关系。</w:t>
      </w:r>
    </w:p>
    <w:p w:rsidR="00326483" w:rsidRPr="00091F64" w:rsidRDefault="00326483" w:rsidP="00326483">
      <w:pPr>
        <w:ind w:firstLineChars="200" w:firstLine="420"/>
        <w:rPr>
          <w:rFonts w:ascii="宋体" w:hAnsi="宋体"/>
          <w:szCs w:val="21"/>
        </w:rPr>
      </w:pPr>
      <w:r w:rsidRPr="00091F64">
        <w:rPr>
          <w:rFonts w:ascii="宋体" w:hAnsi="宋体" w:hint="eastAsia"/>
          <w:szCs w:val="21"/>
        </w:rPr>
        <w:t>评估组的职责是审核申请方所申报材料的真实性和准确性。评估组应预先熟悉申请方的相关材料，做好评估文件的准备。</w:t>
      </w:r>
    </w:p>
    <w:p w:rsidR="00326483" w:rsidRPr="00091F64" w:rsidRDefault="00326483" w:rsidP="00326483">
      <w:pPr>
        <w:pStyle w:val="ae"/>
        <w:ind w:firstLineChars="200" w:firstLine="420"/>
        <w:rPr>
          <w:rFonts w:ascii="宋体" w:hAnsi="宋体"/>
          <w:szCs w:val="21"/>
        </w:rPr>
      </w:pPr>
      <w:r w:rsidRPr="00091F64">
        <w:rPr>
          <w:rFonts w:ascii="宋体" w:hAnsi="宋体" w:hint="eastAsia"/>
          <w:szCs w:val="21"/>
        </w:rPr>
        <w:t>（六）现场评估。评估组现场评估包括：1、听取企业相关情况介绍；2、冷库现场作业检查，按照评估表评估计分，多个冷库网点的，由评估组随机抽捡；3、查验相关材料原件和提取佐证材料；4、评估组讨论、编写评估报告；5、向申请方报告评估结果；6、听取申请方的说明和答疑。</w:t>
      </w:r>
    </w:p>
    <w:p w:rsidR="00326483" w:rsidRPr="00091F64" w:rsidRDefault="00326483" w:rsidP="00326483">
      <w:pPr>
        <w:ind w:firstLineChars="200" w:firstLine="420"/>
        <w:rPr>
          <w:rFonts w:ascii="宋体" w:hAnsi="宋体"/>
          <w:szCs w:val="21"/>
        </w:rPr>
      </w:pPr>
      <w:r w:rsidRPr="00091F64">
        <w:rPr>
          <w:rFonts w:ascii="宋体" w:hAnsi="宋体" w:hint="eastAsia"/>
          <w:szCs w:val="21"/>
        </w:rPr>
        <w:t>现场评估要点：现场评估时评估组长要及时完成现场评估报告及相关附件提取，评估组对提取的材料要做完整性检查，提取的材料均加盖申请方公章，与申请方履行交接手续。现场评估结束后由评估组所在地方冷链</w:t>
      </w:r>
      <w:proofErr w:type="gramStart"/>
      <w:r w:rsidRPr="00091F64">
        <w:rPr>
          <w:rFonts w:ascii="宋体" w:hAnsi="宋体" w:hint="eastAsia"/>
          <w:szCs w:val="21"/>
        </w:rPr>
        <w:t>评估办</w:t>
      </w:r>
      <w:proofErr w:type="gramEnd"/>
      <w:r w:rsidRPr="00091F64">
        <w:rPr>
          <w:rFonts w:ascii="宋体" w:hAnsi="宋体" w:hint="eastAsia"/>
          <w:szCs w:val="21"/>
        </w:rPr>
        <w:t>将现场提取材料及现场评估报告邮寄至</w:t>
      </w:r>
      <w:proofErr w:type="gramStart"/>
      <w:r w:rsidRPr="00091F64">
        <w:rPr>
          <w:rFonts w:ascii="宋体" w:hAnsi="宋体" w:hint="eastAsia"/>
          <w:szCs w:val="21"/>
        </w:rPr>
        <w:t>中物联冷链</w:t>
      </w:r>
      <w:proofErr w:type="gramEnd"/>
      <w:r w:rsidRPr="00091F64">
        <w:rPr>
          <w:rFonts w:ascii="宋体" w:hAnsi="宋体" w:hint="eastAsia"/>
          <w:szCs w:val="21"/>
        </w:rPr>
        <w:t>评估办。</w:t>
      </w:r>
    </w:p>
    <w:p w:rsidR="00326483" w:rsidRPr="00091F64" w:rsidRDefault="00326483" w:rsidP="00326483">
      <w:pPr>
        <w:ind w:firstLineChars="200" w:firstLine="420"/>
        <w:rPr>
          <w:rFonts w:ascii="宋体" w:hAnsi="宋体"/>
          <w:szCs w:val="21"/>
        </w:rPr>
      </w:pPr>
      <w:r w:rsidRPr="00091F64">
        <w:rPr>
          <w:rFonts w:ascii="宋体" w:hAnsi="宋体" w:hint="eastAsia"/>
          <w:szCs w:val="21"/>
        </w:rPr>
        <w:lastRenderedPageBreak/>
        <w:t>（七）中</w:t>
      </w:r>
      <w:proofErr w:type="gramStart"/>
      <w:r w:rsidRPr="00091F64">
        <w:rPr>
          <w:rFonts w:ascii="宋体" w:hAnsi="宋体" w:hint="eastAsia"/>
          <w:szCs w:val="21"/>
        </w:rPr>
        <w:t>物联冷链评估办</w:t>
      </w:r>
      <w:proofErr w:type="gramEnd"/>
      <w:r w:rsidRPr="00091F64">
        <w:rPr>
          <w:rFonts w:ascii="宋体" w:hAnsi="宋体" w:hint="eastAsia"/>
          <w:szCs w:val="21"/>
        </w:rPr>
        <w:t>对已完成现场评估企业的情况进行检查核实，内容包括：现场评估组的公正性、材料提取是否齐全，评估报告的准确性、有无违规情况等。</w:t>
      </w:r>
      <w:proofErr w:type="gramStart"/>
      <w:r w:rsidRPr="00091F64">
        <w:rPr>
          <w:rFonts w:ascii="宋体" w:hAnsi="宋体" w:hint="eastAsia"/>
          <w:szCs w:val="21"/>
        </w:rPr>
        <w:t>中物联评估</w:t>
      </w:r>
      <w:proofErr w:type="gramEnd"/>
      <w:r w:rsidRPr="00091F64">
        <w:rPr>
          <w:rFonts w:ascii="宋体" w:hAnsi="宋体" w:hint="eastAsia"/>
          <w:szCs w:val="21"/>
        </w:rPr>
        <w:t>办有权利对评估组的工作情况向参评企业进行调查回访。</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（八）审核。一个阶段的评估工作完成后，中</w:t>
      </w:r>
      <w:proofErr w:type="gramStart"/>
      <w:r w:rsidRPr="00091F64">
        <w:rPr>
          <w:rFonts w:ascii="宋体" w:hAnsi="宋体" w:hint="eastAsia"/>
          <w:szCs w:val="21"/>
        </w:rPr>
        <w:t>物联冷链评估办</w:t>
      </w:r>
      <w:proofErr w:type="gramEnd"/>
      <w:r w:rsidRPr="00091F64">
        <w:rPr>
          <w:rFonts w:ascii="宋体" w:hAnsi="宋体" w:hint="eastAsia"/>
          <w:szCs w:val="21"/>
        </w:rPr>
        <w:t>向定期召开的</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评估委员会会议提交本批次的</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评估报告，将本批次的</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材料交由</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评估委员会审核。</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（九）公示。审核通过的企业名单统一提交</w:t>
      </w:r>
      <w:proofErr w:type="gramStart"/>
      <w:r w:rsidRPr="00091F64">
        <w:rPr>
          <w:rFonts w:ascii="宋体" w:hAnsi="宋体" w:hint="eastAsia"/>
          <w:szCs w:val="21"/>
        </w:rPr>
        <w:t>中物联冷链</w:t>
      </w:r>
      <w:proofErr w:type="gramEnd"/>
      <w:r w:rsidRPr="00091F64">
        <w:rPr>
          <w:rFonts w:ascii="宋体" w:hAnsi="宋体" w:hint="eastAsia"/>
          <w:szCs w:val="21"/>
        </w:rPr>
        <w:t>评估办，由中国物流与采购联合会在官方网站进行公示，公示时间为7天。</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（十）通告。通过公示无异议的企业名单由中国物流与采购联合会通过网站、报刊等媒体向社会发布通告。</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（十一）届时中国物流与采购联合会冷链物流专业委员会举办授牌大会向通过评估的企业颁发证书、牌匾。</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三、企业评估审定等级标准及有效期</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（一）经过评委会审定程序后，达到申报等级的参评企业给予评估等级的批复，并授予相应的评估等级证明，</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等级标准划分</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★★★★★级</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★★★★级</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★★★级</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★★级</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★级</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未达到上述申报等级的企业不予批复。</w:t>
      </w:r>
    </w:p>
    <w:p w:rsidR="00326483" w:rsidRPr="00091F64" w:rsidRDefault="00326483" w:rsidP="00326483">
      <w:pPr>
        <w:ind w:left="142" w:firstLineChars="155" w:firstLine="325"/>
        <w:rPr>
          <w:rFonts w:ascii="宋体" w:hAnsi="宋体"/>
          <w:szCs w:val="21"/>
        </w:rPr>
      </w:pPr>
      <w:r w:rsidRPr="00091F64">
        <w:rPr>
          <w:rFonts w:ascii="宋体" w:hAnsi="宋体" w:hint="eastAsia"/>
          <w:szCs w:val="21"/>
        </w:rPr>
        <w:t>（二）</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评估资质有效期为三年。</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四、复核制度。</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对通告核准的星级企业，由中</w:t>
      </w:r>
      <w:proofErr w:type="gramStart"/>
      <w:r w:rsidRPr="00091F64">
        <w:rPr>
          <w:rFonts w:ascii="宋体" w:hAnsi="宋体" w:hint="eastAsia"/>
          <w:szCs w:val="21"/>
        </w:rPr>
        <w:t>物联冷链评估办</w:t>
      </w:r>
      <w:proofErr w:type="gramEnd"/>
      <w:r w:rsidRPr="00091F64">
        <w:rPr>
          <w:rFonts w:ascii="宋体" w:hAnsi="宋体" w:hint="eastAsia"/>
          <w:szCs w:val="21"/>
        </w:rPr>
        <w:t>统一安排每3年进行一次复核，无正当理由逾期未复核的企业将视为放弃资质。复核工作的具体要求见《</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评估复核工作实施办法》。</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五、投诉</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中国物流与采购联合会</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评估工作建立社会投诉机制，对通告核准的星级企业的服务水平实行社会监督，</w:t>
      </w:r>
      <w:proofErr w:type="gramStart"/>
      <w:r w:rsidRPr="00091F64">
        <w:rPr>
          <w:rFonts w:ascii="宋体" w:hAnsi="宋体" w:hint="eastAsia"/>
          <w:szCs w:val="21"/>
        </w:rPr>
        <w:t>中物联冷链</w:t>
      </w:r>
      <w:proofErr w:type="gramEnd"/>
      <w:r w:rsidRPr="00091F64">
        <w:rPr>
          <w:rFonts w:ascii="宋体" w:hAnsi="宋体" w:hint="eastAsia"/>
          <w:szCs w:val="21"/>
        </w:rPr>
        <w:t>评估办在中国物流与采购联合会网站上公开投诉电话、电子邮箱。中</w:t>
      </w:r>
      <w:proofErr w:type="gramStart"/>
      <w:r w:rsidRPr="00091F64">
        <w:rPr>
          <w:rFonts w:ascii="宋体" w:hAnsi="宋体" w:hint="eastAsia"/>
          <w:szCs w:val="21"/>
        </w:rPr>
        <w:t>物联冷链评估办</w:t>
      </w:r>
      <w:proofErr w:type="gramEnd"/>
      <w:r w:rsidRPr="00091F64">
        <w:rPr>
          <w:rFonts w:ascii="宋体" w:hAnsi="宋体" w:hint="eastAsia"/>
          <w:szCs w:val="21"/>
        </w:rPr>
        <w:t>统一负责处理社会投诉，凡服务水平达不到标准要求或发生重大事故、造成恶劣影响的企业，中国物流与采购联合会将取消其资质并向社会通告。</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六、保密原则</w:t>
      </w:r>
    </w:p>
    <w:p w:rsidR="00326483" w:rsidRPr="00091F64" w:rsidRDefault="00326483" w:rsidP="00326483">
      <w:pPr>
        <w:ind w:firstLineChars="200" w:firstLine="420"/>
        <w:rPr>
          <w:rFonts w:ascii="宋体" w:hAnsi="宋体"/>
          <w:szCs w:val="21"/>
        </w:rPr>
      </w:pPr>
      <w:r w:rsidRPr="00091F64">
        <w:rPr>
          <w:rFonts w:ascii="宋体" w:hAnsi="宋体" w:hint="eastAsia"/>
          <w:szCs w:val="21"/>
        </w:rPr>
        <w:t>对申报企业所提供的申报材料、数据，评估方有责任保守机密，</w:t>
      </w:r>
      <w:proofErr w:type="gramStart"/>
      <w:r w:rsidRPr="00091F64">
        <w:rPr>
          <w:rFonts w:ascii="宋体" w:hAnsi="宋体" w:hint="eastAsia"/>
          <w:szCs w:val="21"/>
        </w:rPr>
        <w:t>未经受</w:t>
      </w:r>
      <w:proofErr w:type="gramEnd"/>
      <w:r w:rsidRPr="00091F64">
        <w:rPr>
          <w:rFonts w:ascii="宋体" w:hAnsi="宋体" w:hint="eastAsia"/>
          <w:szCs w:val="21"/>
        </w:rPr>
        <w:t>评估方书面许可，评估方不得向第三方泄露。</w:t>
      </w:r>
    </w:p>
    <w:p w:rsidR="00326483" w:rsidRPr="00091F64" w:rsidRDefault="00326483" w:rsidP="00326483">
      <w:pPr>
        <w:ind w:leftChars="68" w:left="143" w:firstLineChars="150" w:firstLine="315"/>
        <w:rPr>
          <w:rFonts w:ascii="宋体" w:hAnsi="宋体"/>
          <w:szCs w:val="21"/>
        </w:rPr>
      </w:pPr>
      <w:r w:rsidRPr="00091F64">
        <w:rPr>
          <w:rFonts w:ascii="宋体" w:hAnsi="宋体" w:hint="eastAsia"/>
          <w:szCs w:val="21"/>
        </w:rPr>
        <w:t>七、评估纪律</w:t>
      </w:r>
    </w:p>
    <w:p w:rsidR="00326483" w:rsidRPr="00091F64" w:rsidRDefault="00326483" w:rsidP="00326483">
      <w:pPr>
        <w:ind w:firstLineChars="200" w:firstLine="420"/>
        <w:rPr>
          <w:rFonts w:ascii="宋体" w:hAnsi="宋体"/>
          <w:szCs w:val="21"/>
        </w:rPr>
      </w:pPr>
      <w:r w:rsidRPr="00091F64">
        <w:rPr>
          <w:rFonts w:ascii="宋体" w:hAnsi="宋体" w:hint="eastAsia"/>
          <w:szCs w:val="21"/>
        </w:rPr>
        <w:t>中</w:t>
      </w:r>
      <w:proofErr w:type="gramStart"/>
      <w:r w:rsidRPr="00091F64">
        <w:rPr>
          <w:rFonts w:ascii="宋体" w:hAnsi="宋体" w:hint="eastAsia"/>
          <w:szCs w:val="21"/>
        </w:rPr>
        <w:t>物联冷链评估办</w:t>
      </w:r>
      <w:proofErr w:type="gramEnd"/>
      <w:r w:rsidRPr="00091F64">
        <w:rPr>
          <w:rFonts w:ascii="宋体" w:hAnsi="宋体" w:hint="eastAsia"/>
          <w:szCs w:val="21"/>
        </w:rPr>
        <w:t>和地方冷链评估办有责任对</w:t>
      </w:r>
      <w:r w:rsidRPr="00091F64">
        <w:rPr>
          <w:rFonts w:ascii="宋体" w:hAnsi="宋体" w:hint="eastAsia"/>
          <w:bCs/>
          <w:color w:val="000000"/>
          <w:szCs w:val="21"/>
        </w:rPr>
        <w:t>冷链物流</w:t>
      </w:r>
      <w:r w:rsidRPr="00091F64">
        <w:rPr>
          <w:rFonts w:ascii="宋体" w:hAnsi="宋体" w:hint="eastAsia"/>
          <w:szCs w:val="21"/>
        </w:rPr>
        <w:t>企业</w:t>
      </w:r>
      <w:r w:rsidRPr="00091F64">
        <w:rPr>
          <w:rFonts w:ascii="宋体" w:hAnsi="宋体" w:hint="eastAsia"/>
          <w:bCs/>
          <w:color w:val="000000"/>
          <w:szCs w:val="21"/>
        </w:rPr>
        <w:t>星级</w:t>
      </w:r>
      <w:r w:rsidRPr="00091F64">
        <w:rPr>
          <w:rFonts w:ascii="宋体" w:hAnsi="宋体" w:hint="eastAsia"/>
          <w:szCs w:val="21"/>
        </w:rPr>
        <w:t>评估工作进行全程监督，对派出的评估组和评估审核员进行监督。评估组或评估</w:t>
      </w:r>
      <w:proofErr w:type="gramStart"/>
      <w:r w:rsidRPr="00091F64">
        <w:rPr>
          <w:rFonts w:ascii="宋体" w:hAnsi="宋体" w:hint="eastAsia"/>
          <w:szCs w:val="21"/>
        </w:rPr>
        <w:t>审核员凡在</w:t>
      </w:r>
      <w:proofErr w:type="gramEnd"/>
      <w:r w:rsidRPr="00091F64">
        <w:rPr>
          <w:rFonts w:ascii="宋体" w:hAnsi="宋体" w:hint="eastAsia"/>
          <w:szCs w:val="21"/>
        </w:rPr>
        <w:t>评估审核期间发生违反评估审核</w:t>
      </w:r>
      <w:proofErr w:type="gramStart"/>
      <w:r w:rsidRPr="00091F64">
        <w:rPr>
          <w:rFonts w:ascii="宋体" w:hAnsi="宋体" w:hint="eastAsia"/>
          <w:szCs w:val="21"/>
        </w:rPr>
        <w:t>员行为</w:t>
      </w:r>
      <w:proofErr w:type="gramEnd"/>
      <w:r w:rsidRPr="00091F64">
        <w:rPr>
          <w:rFonts w:ascii="宋体" w:hAnsi="宋体" w:hint="eastAsia"/>
          <w:szCs w:val="21"/>
        </w:rPr>
        <w:t>守则或其他不适宜继续担任评估审核工作行为的，中</w:t>
      </w:r>
      <w:proofErr w:type="gramStart"/>
      <w:r w:rsidRPr="00091F64">
        <w:rPr>
          <w:rFonts w:ascii="宋体" w:hAnsi="宋体" w:hint="eastAsia"/>
          <w:szCs w:val="21"/>
        </w:rPr>
        <w:t>物联评估办</w:t>
      </w:r>
      <w:proofErr w:type="gramEnd"/>
      <w:r w:rsidRPr="00091F64">
        <w:rPr>
          <w:rFonts w:ascii="宋体" w:hAnsi="宋体" w:hint="eastAsia"/>
          <w:szCs w:val="21"/>
        </w:rPr>
        <w:t>将立即解散该评估组或撤销违规审核员资格。被撤销审核员资格的，不再聘其从事冷链物流企业星级评估工作。</w:t>
      </w:r>
    </w:p>
    <w:p w:rsidR="00326483" w:rsidRPr="00091F64" w:rsidRDefault="00326483" w:rsidP="00326483">
      <w:pPr>
        <w:ind w:left="640"/>
        <w:rPr>
          <w:rFonts w:ascii="宋体" w:hAnsi="宋体"/>
          <w:szCs w:val="21"/>
        </w:rPr>
      </w:pPr>
      <w:r w:rsidRPr="00091F64">
        <w:rPr>
          <w:rFonts w:ascii="宋体" w:hAnsi="宋体" w:hint="eastAsia"/>
          <w:szCs w:val="21"/>
        </w:rPr>
        <w:t>八、本办法解释权属中国物流与采购联合会。</w:t>
      </w:r>
    </w:p>
    <w:p w:rsidR="00326483" w:rsidRDefault="00326483" w:rsidP="00326483">
      <w:pPr>
        <w:ind w:left="640"/>
        <w:rPr>
          <w:rFonts w:ascii="宋体" w:hAnsi="宋体"/>
          <w:szCs w:val="21"/>
        </w:rPr>
      </w:pPr>
      <w:r w:rsidRPr="00091F64">
        <w:rPr>
          <w:rFonts w:ascii="宋体" w:hAnsi="宋体" w:hint="eastAsia"/>
          <w:szCs w:val="21"/>
        </w:rPr>
        <w:t>九、本办法自</w:t>
      </w:r>
      <w:r w:rsidRPr="00091F64">
        <w:rPr>
          <w:rFonts w:ascii="宋体" w:hAnsi="宋体"/>
          <w:szCs w:val="21"/>
        </w:rPr>
        <w:t>2015年</w:t>
      </w:r>
      <w:r w:rsidRPr="00091F64">
        <w:rPr>
          <w:rFonts w:ascii="宋体" w:hAnsi="宋体" w:hint="eastAsia"/>
          <w:szCs w:val="21"/>
        </w:rPr>
        <w:t>7</w:t>
      </w:r>
      <w:r w:rsidRPr="00091F64">
        <w:rPr>
          <w:rFonts w:ascii="宋体" w:hAnsi="宋体"/>
          <w:szCs w:val="21"/>
        </w:rPr>
        <w:t>月1日</w:t>
      </w:r>
      <w:r w:rsidRPr="00091F64">
        <w:rPr>
          <w:rFonts w:ascii="宋体" w:hAnsi="宋体" w:hint="eastAsia"/>
          <w:szCs w:val="21"/>
        </w:rPr>
        <w:t>正式实施。</w:t>
      </w:r>
    </w:p>
    <w:p w:rsidR="00D9025C" w:rsidRDefault="00D9025C" w:rsidP="00326483">
      <w:pPr>
        <w:ind w:left="640"/>
        <w:rPr>
          <w:rFonts w:ascii="宋体" w:hAnsi="宋体"/>
          <w:szCs w:val="21"/>
        </w:rPr>
      </w:pPr>
    </w:p>
    <w:p w:rsidR="00D9025C" w:rsidRDefault="00D9025C" w:rsidP="00326483">
      <w:pPr>
        <w:ind w:left="640"/>
        <w:rPr>
          <w:rFonts w:ascii="宋体" w:hAnsi="宋体"/>
          <w:szCs w:val="21"/>
        </w:rPr>
      </w:pPr>
    </w:p>
    <w:p w:rsidR="00326483" w:rsidRPr="00AA77CA" w:rsidRDefault="00326483" w:rsidP="00326483">
      <w:pPr>
        <w:pStyle w:val="ad"/>
        <w:spacing w:line="400" w:lineRule="exact"/>
        <w:jc w:val="center"/>
        <w:rPr>
          <w:rFonts w:cs="仿宋"/>
          <w:b/>
          <w:bCs/>
          <w:sz w:val="36"/>
          <w:szCs w:val="36"/>
        </w:rPr>
      </w:pPr>
      <w:r w:rsidRPr="00AA77CA">
        <w:rPr>
          <w:rFonts w:cs="仿宋" w:hint="eastAsia"/>
          <w:b/>
          <w:bCs/>
          <w:sz w:val="36"/>
          <w:szCs w:val="36"/>
        </w:rPr>
        <w:t>冷链物流企业星级评估复核工作管理办法</w:t>
      </w:r>
    </w:p>
    <w:p w:rsidR="00326483" w:rsidRPr="00091F64" w:rsidRDefault="00326483" w:rsidP="00326483">
      <w:pPr>
        <w:jc w:val="center"/>
        <w:rPr>
          <w:rFonts w:ascii="宋体" w:hAnsi="宋体"/>
          <w:szCs w:val="21"/>
        </w:rPr>
      </w:pPr>
    </w:p>
    <w:p w:rsidR="00326483" w:rsidRPr="00091F64" w:rsidRDefault="00326483" w:rsidP="00326483">
      <w:pPr>
        <w:ind w:firstLineChars="200" w:firstLine="420"/>
        <w:rPr>
          <w:rFonts w:ascii="宋体" w:hAnsi="宋体"/>
          <w:b/>
          <w:szCs w:val="21"/>
        </w:rPr>
      </w:pPr>
      <w:r w:rsidRPr="00091F64">
        <w:rPr>
          <w:rFonts w:ascii="宋体" w:hAnsi="宋体" w:hint="eastAsia"/>
          <w:szCs w:val="21"/>
        </w:rPr>
        <w:t>第一条  为更好地贯彻实施《物流企业冷链服务要求与能力评估指标》（GB/T 31086-2014）国</w:t>
      </w:r>
      <w:r w:rsidRPr="00091F64">
        <w:rPr>
          <w:rFonts w:ascii="宋体" w:hAnsi="宋体" w:hint="eastAsia"/>
          <w:szCs w:val="21"/>
        </w:rPr>
        <w:lastRenderedPageBreak/>
        <w:t>家标准，保证</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评估工作的公正性、权威性和持续性，并动态反映</w:t>
      </w:r>
      <w:r w:rsidRPr="00091F64">
        <w:rPr>
          <w:rFonts w:ascii="宋体" w:hAnsi="宋体" w:cs="仿宋" w:hint="eastAsia"/>
          <w:szCs w:val="21"/>
        </w:rPr>
        <w:t>星级</w:t>
      </w:r>
      <w:r w:rsidRPr="00091F64">
        <w:rPr>
          <w:rFonts w:ascii="宋体" w:hAnsi="宋体" w:hint="eastAsia"/>
          <w:szCs w:val="21"/>
        </w:rPr>
        <w:t>企业的发展变化情况，依据《</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评估办法》和《</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评估申报与审核办法》的基本要求，特制定本实施办法。</w:t>
      </w:r>
    </w:p>
    <w:p w:rsidR="00326483" w:rsidRPr="00091F64" w:rsidRDefault="00326483" w:rsidP="00326483">
      <w:pPr>
        <w:ind w:firstLine="600"/>
        <w:rPr>
          <w:rFonts w:ascii="宋体" w:hAnsi="宋体"/>
          <w:szCs w:val="21"/>
        </w:rPr>
      </w:pPr>
      <w:r w:rsidRPr="00091F64">
        <w:rPr>
          <w:rFonts w:ascii="宋体" w:hAnsi="宋体" w:hint="eastAsia"/>
          <w:szCs w:val="21"/>
        </w:rPr>
        <w:t>第二条  获得冷链物流星级资质的企业的复核期自中国物流与采购联合会发布通告之日起计，每三年复核一次。</w:t>
      </w:r>
    </w:p>
    <w:p w:rsidR="00326483" w:rsidRPr="00091F64" w:rsidRDefault="00326483" w:rsidP="00326483">
      <w:pPr>
        <w:ind w:firstLine="648"/>
        <w:rPr>
          <w:rFonts w:ascii="宋体" w:hAnsi="宋体"/>
          <w:szCs w:val="21"/>
        </w:rPr>
      </w:pPr>
      <w:r w:rsidRPr="00091F64">
        <w:rPr>
          <w:rFonts w:ascii="宋体" w:hAnsi="宋体" w:hint="eastAsia"/>
          <w:szCs w:val="21"/>
        </w:rPr>
        <w:t xml:space="preserve">第三条  </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评估复核工作，由中国物流与采购联合会组织领导，中国物流与采购联合会</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评估委员会审核指导，中国物流与采购联合会</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评估工作办公室（以下简称</w:t>
      </w:r>
      <w:proofErr w:type="gramStart"/>
      <w:r w:rsidRPr="00091F64">
        <w:rPr>
          <w:rFonts w:ascii="宋体" w:hAnsi="宋体" w:hint="eastAsia"/>
          <w:szCs w:val="21"/>
        </w:rPr>
        <w:t>中物联冷链</w:t>
      </w:r>
      <w:proofErr w:type="gramEnd"/>
      <w:r w:rsidRPr="00091F64">
        <w:rPr>
          <w:rFonts w:ascii="宋体" w:hAnsi="宋体" w:hint="eastAsia"/>
          <w:szCs w:val="21"/>
        </w:rPr>
        <w:t>评估办）组织实施，各地方</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评估工作办公室（以下简称地方冷链评估办）依据中国物流与采购联合会的授权范围开展工作。</w:t>
      </w:r>
    </w:p>
    <w:p w:rsidR="00326483" w:rsidRPr="00091F64" w:rsidRDefault="00326483" w:rsidP="00326483">
      <w:pPr>
        <w:ind w:firstLine="600"/>
        <w:rPr>
          <w:rFonts w:ascii="宋体" w:hAnsi="宋体"/>
          <w:szCs w:val="21"/>
        </w:rPr>
      </w:pPr>
      <w:r w:rsidRPr="00091F64">
        <w:rPr>
          <w:rFonts w:ascii="宋体" w:hAnsi="宋体" w:hint="eastAsia"/>
          <w:szCs w:val="21"/>
        </w:rPr>
        <w:t>第四条  进入复核期的</w:t>
      </w:r>
      <w:r w:rsidRPr="00091F64">
        <w:rPr>
          <w:rFonts w:ascii="宋体" w:hAnsi="宋体" w:cs="仿宋" w:hint="eastAsia"/>
          <w:szCs w:val="21"/>
        </w:rPr>
        <w:t>星级</w:t>
      </w:r>
      <w:r w:rsidRPr="00091F64">
        <w:rPr>
          <w:rFonts w:ascii="宋体" w:hAnsi="宋体" w:hint="eastAsia"/>
          <w:szCs w:val="21"/>
        </w:rPr>
        <w:t>企业，应在接到复核通知两个月内向地方冷链</w:t>
      </w:r>
      <w:proofErr w:type="gramStart"/>
      <w:r w:rsidRPr="00091F64">
        <w:rPr>
          <w:rFonts w:ascii="宋体" w:hAnsi="宋体" w:hint="eastAsia"/>
          <w:szCs w:val="21"/>
        </w:rPr>
        <w:t>评估办</w:t>
      </w:r>
      <w:proofErr w:type="gramEnd"/>
      <w:r w:rsidRPr="00091F64">
        <w:rPr>
          <w:rFonts w:ascii="宋体" w:hAnsi="宋体" w:hint="eastAsia"/>
          <w:szCs w:val="21"/>
        </w:rPr>
        <w:t>递交复核申请。</w:t>
      </w:r>
    </w:p>
    <w:p w:rsidR="00326483" w:rsidRPr="00091F64" w:rsidRDefault="00326483" w:rsidP="00326483">
      <w:pPr>
        <w:ind w:firstLine="600"/>
        <w:rPr>
          <w:rFonts w:ascii="宋体" w:hAnsi="宋体"/>
          <w:szCs w:val="21"/>
        </w:rPr>
      </w:pPr>
      <w:r w:rsidRPr="00091F64">
        <w:rPr>
          <w:rFonts w:ascii="宋体" w:hAnsi="宋体" w:cs="仿宋" w:hint="eastAsia"/>
          <w:szCs w:val="21"/>
        </w:rPr>
        <w:t>星级</w:t>
      </w:r>
      <w:r w:rsidRPr="00091F64">
        <w:rPr>
          <w:rFonts w:ascii="宋体" w:hAnsi="宋体" w:hint="eastAsia"/>
          <w:szCs w:val="21"/>
        </w:rPr>
        <w:t>企业递交复核申请时，应依据《物流企业冷链服务要求与能力评估指标》标准进行自检，填写并提交《</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 xml:space="preserve">评估复核申报表》（以下简称《复核申报表》）及附件材料。 </w:t>
      </w:r>
    </w:p>
    <w:p w:rsidR="00326483" w:rsidRPr="00091F64" w:rsidRDefault="00326483" w:rsidP="00326483">
      <w:pPr>
        <w:ind w:firstLineChars="200" w:firstLine="420"/>
        <w:jc w:val="left"/>
        <w:rPr>
          <w:rFonts w:ascii="宋体" w:hAnsi="宋体"/>
          <w:szCs w:val="21"/>
        </w:rPr>
      </w:pPr>
      <w:r w:rsidRPr="00091F64">
        <w:rPr>
          <w:rFonts w:ascii="宋体" w:hAnsi="宋体" w:hint="eastAsia"/>
          <w:szCs w:val="21"/>
        </w:rPr>
        <w:t>第五条  地方冷链</w:t>
      </w:r>
      <w:proofErr w:type="gramStart"/>
      <w:r w:rsidRPr="00091F64">
        <w:rPr>
          <w:rFonts w:ascii="宋体" w:hAnsi="宋体" w:hint="eastAsia"/>
          <w:szCs w:val="21"/>
        </w:rPr>
        <w:t>评估办</w:t>
      </w:r>
      <w:proofErr w:type="gramEnd"/>
      <w:r w:rsidRPr="00091F64">
        <w:rPr>
          <w:rFonts w:ascii="宋体" w:hAnsi="宋体" w:hint="eastAsia"/>
          <w:szCs w:val="21"/>
        </w:rPr>
        <w:t>自收到企业递交的复核申请之日起十日内</w:t>
      </w:r>
      <w:proofErr w:type="gramStart"/>
      <w:r w:rsidRPr="00091F64">
        <w:rPr>
          <w:rFonts w:ascii="宋体" w:hAnsi="宋体" w:hint="eastAsia"/>
          <w:szCs w:val="21"/>
        </w:rPr>
        <w:t>内</w:t>
      </w:r>
      <w:proofErr w:type="gramEnd"/>
      <w:r w:rsidRPr="00091F64">
        <w:rPr>
          <w:rFonts w:ascii="宋体" w:hAnsi="宋体" w:hint="eastAsia"/>
          <w:szCs w:val="21"/>
        </w:rPr>
        <w:t>，完成复核初审工作并将意见</w:t>
      </w:r>
      <w:proofErr w:type="gramStart"/>
      <w:r w:rsidRPr="00091F64">
        <w:rPr>
          <w:rFonts w:ascii="宋体" w:hAnsi="宋体" w:hint="eastAsia"/>
          <w:szCs w:val="21"/>
        </w:rPr>
        <w:t>报中物联冷链</w:t>
      </w:r>
      <w:proofErr w:type="gramEnd"/>
      <w:r w:rsidRPr="00091F64">
        <w:rPr>
          <w:rFonts w:ascii="宋体" w:hAnsi="宋体" w:hint="eastAsia"/>
          <w:szCs w:val="21"/>
        </w:rPr>
        <w:t>评估办；中</w:t>
      </w:r>
      <w:proofErr w:type="gramStart"/>
      <w:r w:rsidRPr="00091F64">
        <w:rPr>
          <w:rFonts w:ascii="宋体" w:hAnsi="宋体" w:hint="eastAsia"/>
          <w:szCs w:val="21"/>
        </w:rPr>
        <w:t>物联冷链评估办</w:t>
      </w:r>
      <w:proofErr w:type="gramEnd"/>
      <w:r w:rsidRPr="00091F64">
        <w:rPr>
          <w:rFonts w:ascii="宋体" w:hAnsi="宋体" w:hint="eastAsia"/>
          <w:szCs w:val="21"/>
        </w:rPr>
        <w:t>对复核申请进行再审。</w:t>
      </w:r>
    </w:p>
    <w:p w:rsidR="00326483" w:rsidRPr="00091F64" w:rsidRDefault="00326483" w:rsidP="00326483">
      <w:pPr>
        <w:ind w:firstLine="648"/>
        <w:rPr>
          <w:rFonts w:ascii="宋体" w:hAnsi="宋体"/>
          <w:szCs w:val="21"/>
        </w:rPr>
      </w:pPr>
      <w:r w:rsidRPr="00091F64">
        <w:rPr>
          <w:rFonts w:ascii="宋体" w:hAnsi="宋体" w:hint="eastAsia"/>
          <w:szCs w:val="21"/>
        </w:rPr>
        <w:t xml:space="preserve">第六条  </w:t>
      </w:r>
      <w:r w:rsidRPr="00091F64">
        <w:rPr>
          <w:rFonts w:ascii="宋体" w:hAnsi="宋体" w:cs="仿宋" w:hint="eastAsia"/>
          <w:szCs w:val="21"/>
        </w:rPr>
        <w:t>星级</w:t>
      </w:r>
      <w:r w:rsidRPr="00091F64">
        <w:rPr>
          <w:rFonts w:ascii="宋体" w:hAnsi="宋体" w:hint="eastAsia"/>
          <w:szCs w:val="21"/>
        </w:rPr>
        <w:t>企业复核环节需进行现场评估，由中</w:t>
      </w:r>
      <w:proofErr w:type="gramStart"/>
      <w:r w:rsidRPr="00091F64">
        <w:rPr>
          <w:rFonts w:ascii="宋体" w:hAnsi="宋体" w:hint="eastAsia"/>
          <w:szCs w:val="21"/>
        </w:rPr>
        <w:t>物联冷链评估办</w:t>
      </w:r>
      <w:proofErr w:type="gramEnd"/>
      <w:r w:rsidRPr="00091F64">
        <w:rPr>
          <w:rFonts w:ascii="宋体" w:hAnsi="宋体" w:hint="eastAsia"/>
          <w:szCs w:val="21"/>
        </w:rPr>
        <w:t>批准并下达现场复核计划。</w:t>
      </w:r>
    </w:p>
    <w:p w:rsidR="00326483" w:rsidRPr="00091F64" w:rsidRDefault="00326483" w:rsidP="00326483">
      <w:pPr>
        <w:ind w:firstLineChars="200" w:firstLine="420"/>
        <w:rPr>
          <w:rFonts w:ascii="宋体" w:hAnsi="宋体"/>
          <w:color w:val="FF0000"/>
          <w:szCs w:val="21"/>
        </w:rPr>
      </w:pPr>
      <w:r w:rsidRPr="00091F64">
        <w:rPr>
          <w:rFonts w:ascii="宋体" w:hAnsi="宋体" w:hint="eastAsia"/>
          <w:szCs w:val="21"/>
        </w:rPr>
        <w:t xml:space="preserve">第七条  </w:t>
      </w:r>
      <w:r w:rsidRPr="00091F64">
        <w:rPr>
          <w:rFonts w:ascii="宋体" w:hAnsi="宋体" w:cs="仿宋" w:hint="eastAsia"/>
          <w:szCs w:val="21"/>
        </w:rPr>
        <w:t>星级</w:t>
      </w:r>
      <w:r w:rsidRPr="00091F64">
        <w:rPr>
          <w:rFonts w:ascii="宋体" w:hAnsi="宋体" w:hint="eastAsia"/>
          <w:szCs w:val="21"/>
        </w:rPr>
        <w:t>企业通过复核评估后，</w:t>
      </w:r>
      <w:proofErr w:type="gramStart"/>
      <w:r w:rsidRPr="00091F64">
        <w:rPr>
          <w:rFonts w:ascii="宋体" w:hAnsi="宋体" w:hint="eastAsia"/>
          <w:szCs w:val="21"/>
        </w:rPr>
        <w:t>中物联冷链</w:t>
      </w:r>
      <w:proofErr w:type="gramEnd"/>
      <w:r w:rsidRPr="00091F64">
        <w:rPr>
          <w:rFonts w:ascii="宋体" w:hAnsi="宋体" w:hint="eastAsia"/>
          <w:szCs w:val="21"/>
        </w:rPr>
        <w:t>评估办报</w:t>
      </w:r>
      <w:proofErr w:type="gramStart"/>
      <w:r w:rsidRPr="00091F64">
        <w:rPr>
          <w:rFonts w:ascii="宋体" w:hAnsi="宋体" w:hint="eastAsia"/>
          <w:szCs w:val="21"/>
        </w:rPr>
        <w:t>中物联冷链</w:t>
      </w:r>
      <w:proofErr w:type="gramEnd"/>
      <w:r w:rsidRPr="00091F64">
        <w:rPr>
          <w:rFonts w:ascii="宋体" w:hAnsi="宋体" w:hint="eastAsia"/>
          <w:szCs w:val="21"/>
        </w:rPr>
        <w:t>评估委审核，其结果由中国物流与采购联合会统一向社会通告，并向通过复核的企业颁发牌匾和证书。</w:t>
      </w:r>
    </w:p>
    <w:p w:rsidR="00326483" w:rsidRPr="00091F64" w:rsidRDefault="00326483" w:rsidP="00326483">
      <w:pPr>
        <w:ind w:firstLineChars="200" w:firstLine="420"/>
        <w:rPr>
          <w:rFonts w:ascii="宋体" w:hAnsi="宋体"/>
          <w:szCs w:val="21"/>
        </w:rPr>
      </w:pPr>
      <w:r w:rsidRPr="00091F64">
        <w:rPr>
          <w:rFonts w:ascii="宋体" w:hAnsi="宋体" w:hint="eastAsia"/>
          <w:szCs w:val="21"/>
        </w:rPr>
        <w:t xml:space="preserve">第八条  </w:t>
      </w:r>
      <w:r w:rsidRPr="00091F64">
        <w:rPr>
          <w:rFonts w:ascii="宋体" w:hAnsi="宋体" w:cs="仿宋" w:hint="eastAsia"/>
          <w:szCs w:val="21"/>
        </w:rPr>
        <w:t>星级</w:t>
      </w:r>
      <w:r w:rsidRPr="00091F64">
        <w:rPr>
          <w:rFonts w:ascii="宋体" w:hAnsi="宋体" w:hint="eastAsia"/>
          <w:szCs w:val="21"/>
        </w:rPr>
        <w:t>企业由于业务变动、内部合并重组、组织机构调整等原因不能如期进行复核评估的，应提出延期复核的书面申请，报地方冷链</w:t>
      </w:r>
      <w:proofErr w:type="gramStart"/>
      <w:r w:rsidRPr="00091F64">
        <w:rPr>
          <w:rFonts w:ascii="宋体" w:hAnsi="宋体" w:hint="eastAsia"/>
          <w:szCs w:val="21"/>
        </w:rPr>
        <w:t>评估办</w:t>
      </w:r>
      <w:proofErr w:type="gramEnd"/>
      <w:r w:rsidRPr="00091F64">
        <w:rPr>
          <w:rFonts w:ascii="宋体" w:hAnsi="宋体" w:hint="eastAsia"/>
          <w:szCs w:val="21"/>
        </w:rPr>
        <w:t>或</w:t>
      </w:r>
      <w:proofErr w:type="gramStart"/>
      <w:r w:rsidRPr="00091F64">
        <w:rPr>
          <w:rFonts w:ascii="宋体" w:hAnsi="宋体" w:hint="eastAsia"/>
          <w:szCs w:val="21"/>
        </w:rPr>
        <w:t>中物联冷链</w:t>
      </w:r>
      <w:proofErr w:type="gramEnd"/>
      <w:r w:rsidRPr="00091F64">
        <w:rPr>
          <w:rFonts w:ascii="宋体" w:hAnsi="宋体" w:hint="eastAsia"/>
          <w:szCs w:val="21"/>
        </w:rPr>
        <w:t>评估办。申请延期复核的时间不得超过一年。</w:t>
      </w:r>
    </w:p>
    <w:p w:rsidR="00326483" w:rsidRPr="00091F64" w:rsidRDefault="00326483" w:rsidP="00326483">
      <w:pPr>
        <w:ind w:firstLine="648"/>
        <w:rPr>
          <w:rFonts w:ascii="宋体" w:hAnsi="宋体"/>
          <w:szCs w:val="21"/>
        </w:rPr>
      </w:pPr>
      <w:r w:rsidRPr="00091F64">
        <w:rPr>
          <w:rFonts w:ascii="宋体" w:hAnsi="宋体" w:hint="eastAsia"/>
          <w:szCs w:val="21"/>
        </w:rPr>
        <w:t>第九条  进入复核期的企业逾期未提出复核或延期复核申请的，将视为自动放弃</w:t>
      </w:r>
      <w:r w:rsidRPr="00091F64">
        <w:rPr>
          <w:rFonts w:ascii="宋体" w:hAnsi="宋体" w:cs="仿宋" w:hint="eastAsia"/>
          <w:szCs w:val="21"/>
        </w:rPr>
        <w:t>星级</w:t>
      </w:r>
      <w:r w:rsidRPr="00091F64">
        <w:rPr>
          <w:rFonts w:ascii="宋体" w:hAnsi="宋体" w:hint="eastAsia"/>
          <w:szCs w:val="21"/>
        </w:rPr>
        <w:t>企业资格，经</w:t>
      </w:r>
      <w:proofErr w:type="gramStart"/>
      <w:r w:rsidRPr="00091F64">
        <w:rPr>
          <w:rFonts w:ascii="宋体" w:hAnsi="宋体" w:hint="eastAsia"/>
          <w:szCs w:val="21"/>
        </w:rPr>
        <w:t>中物联冷链</w:t>
      </w:r>
      <w:proofErr w:type="gramEnd"/>
      <w:r w:rsidRPr="00091F64">
        <w:rPr>
          <w:rFonts w:ascii="宋体" w:hAnsi="宋体" w:hint="eastAsia"/>
          <w:szCs w:val="21"/>
        </w:rPr>
        <w:t>物流企业星级评估委员会审核批准后，原有企业资质失效，其结果由中国物流与采购联合会向社会正式通告。</w:t>
      </w:r>
    </w:p>
    <w:p w:rsidR="00326483" w:rsidRPr="00091F64" w:rsidRDefault="00326483" w:rsidP="00326483">
      <w:pPr>
        <w:ind w:firstLine="648"/>
        <w:rPr>
          <w:rFonts w:ascii="宋体" w:hAnsi="宋体"/>
          <w:szCs w:val="21"/>
        </w:rPr>
      </w:pPr>
      <w:r w:rsidRPr="00091F64">
        <w:rPr>
          <w:rFonts w:ascii="宋体" w:hAnsi="宋体" w:hint="eastAsia"/>
          <w:szCs w:val="21"/>
        </w:rPr>
        <w:t>第十条  本办法解释权属中国物流与采购联合会。</w:t>
      </w:r>
    </w:p>
    <w:p w:rsidR="00326483" w:rsidRPr="00091F64" w:rsidRDefault="00326483" w:rsidP="00326483">
      <w:pPr>
        <w:ind w:firstLine="648"/>
        <w:rPr>
          <w:rFonts w:ascii="宋体" w:hAnsi="宋体"/>
          <w:szCs w:val="21"/>
        </w:rPr>
      </w:pPr>
      <w:r w:rsidRPr="00091F64">
        <w:rPr>
          <w:rFonts w:ascii="宋体" w:hAnsi="宋体" w:hint="eastAsia"/>
          <w:szCs w:val="21"/>
        </w:rPr>
        <w:t>第十一条  本办法自2015年7月1日正式实施。</w:t>
      </w:r>
    </w:p>
    <w:p w:rsidR="00326483" w:rsidRPr="00091F64" w:rsidRDefault="00326483" w:rsidP="00326483">
      <w:pPr>
        <w:rPr>
          <w:rFonts w:ascii="宋体" w:hAnsi="宋体"/>
          <w:szCs w:val="21"/>
        </w:rPr>
      </w:pPr>
    </w:p>
    <w:p w:rsidR="00326483" w:rsidRPr="00091F64" w:rsidRDefault="00326483" w:rsidP="00326483">
      <w:pPr>
        <w:jc w:val="center"/>
        <w:rPr>
          <w:rFonts w:ascii="宋体" w:hAnsi="宋体" w:cs="仿宋"/>
          <w:b/>
          <w:szCs w:val="21"/>
        </w:rPr>
      </w:pPr>
    </w:p>
    <w:p w:rsidR="00326483" w:rsidRPr="00AA77CA" w:rsidRDefault="00326483" w:rsidP="00326483">
      <w:pPr>
        <w:pStyle w:val="ad"/>
        <w:spacing w:line="400" w:lineRule="exact"/>
        <w:jc w:val="center"/>
        <w:rPr>
          <w:rFonts w:cs="仿宋"/>
          <w:b/>
          <w:bCs/>
          <w:sz w:val="36"/>
          <w:szCs w:val="36"/>
        </w:rPr>
      </w:pPr>
      <w:r w:rsidRPr="00AA77CA">
        <w:rPr>
          <w:rFonts w:cs="仿宋" w:hint="eastAsia"/>
          <w:b/>
          <w:bCs/>
          <w:sz w:val="36"/>
          <w:szCs w:val="36"/>
        </w:rPr>
        <w:t>冷链物流企业星级评估收费办法</w:t>
      </w:r>
    </w:p>
    <w:p w:rsidR="00326483" w:rsidRPr="00AA77CA" w:rsidRDefault="00326483" w:rsidP="00326483">
      <w:pPr>
        <w:spacing w:line="400" w:lineRule="exact"/>
        <w:jc w:val="center"/>
        <w:rPr>
          <w:rFonts w:ascii="仿宋" w:eastAsia="仿宋" w:hAnsi="仿宋"/>
          <w:b/>
          <w:sz w:val="30"/>
          <w:szCs w:val="30"/>
        </w:rPr>
      </w:pPr>
    </w:p>
    <w:p w:rsidR="00326483" w:rsidRPr="00091F64" w:rsidRDefault="00326483" w:rsidP="00326483">
      <w:pPr>
        <w:ind w:firstLineChars="200" w:firstLine="420"/>
        <w:rPr>
          <w:rFonts w:ascii="宋体" w:hAnsi="宋体"/>
          <w:szCs w:val="21"/>
        </w:rPr>
      </w:pPr>
      <w:r w:rsidRPr="00091F64">
        <w:rPr>
          <w:rFonts w:ascii="宋体" w:hAnsi="宋体" w:hint="eastAsia"/>
          <w:szCs w:val="21"/>
        </w:rPr>
        <w:t>依据《物流企业冷链服务要求与能力评估指标》（GB/T 31086-2014）国家标准，中国物流与采购联合会在行业内开展</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评估工作，为维护评估工作体系运行，依据国家相关规定，特制定本收费办法。</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一、 中国物流与采购联合会通过提供</w:t>
      </w:r>
      <w:r w:rsidRPr="00091F64">
        <w:rPr>
          <w:rFonts w:ascii="宋体" w:hAnsi="宋体" w:cs="仿宋" w:hint="eastAsia"/>
          <w:szCs w:val="21"/>
        </w:rPr>
        <w:t>冷链物流</w:t>
      </w:r>
      <w:r w:rsidRPr="00091F64">
        <w:rPr>
          <w:rFonts w:ascii="宋体" w:hAnsi="宋体" w:hint="eastAsia"/>
          <w:szCs w:val="21"/>
        </w:rPr>
        <w:t>企业</w:t>
      </w:r>
      <w:r w:rsidRPr="00091F64">
        <w:rPr>
          <w:rFonts w:ascii="宋体" w:hAnsi="宋体" w:cs="仿宋" w:hint="eastAsia"/>
          <w:szCs w:val="21"/>
        </w:rPr>
        <w:t>星级</w:t>
      </w:r>
      <w:r w:rsidRPr="00091F64">
        <w:rPr>
          <w:rFonts w:ascii="宋体" w:hAnsi="宋体" w:hint="eastAsia"/>
          <w:szCs w:val="21"/>
        </w:rPr>
        <w:t>评估服务，在企业自愿原则基础上经协商，向申报企业收取相应费用。</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二、收费项目为评估申报费和审核公告费。</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三、评估申报费主要用于支付处理企业申报材料工作中发生的费用，包括系统运行、电话、传真、资料、档案保管等。审核公告费主要用于审核和公告工作费用，包括专职审核员、兼职审核员劳务费、技术专家顾问费、</w:t>
      </w:r>
      <w:proofErr w:type="gramStart"/>
      <w:r w:rsidRPr="00091F64">
        <w:rPr>
          <w:rFonts w:ascii="宋体" w:hAnsi="宋体" w:hint="eastAsia"/>
          <w:szCs w:val="21"/>
        </w:rPr>
        <w:t>评估办房租</w:t>
      </w:r>
      <w:proofErr w:type="gramEnd"/>
      <w:r w:rsidRPr="00091F64">
        <w:rPr>
          <w:rFonts w:ascii="宋体" w:hAnsi="宋体" w:hint="eastAsia"/>
          <w:szCs w:val="21"/>
        </w:rPr>
        <w:t>水电费和办公费、媒体公告费、证书牌匾工本费等。</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四、收费标准与缴纳。评估申报费和审核公告费合计收费10000元人民币，申报企业在现场评估完成后，依据中国物流与采购联合会</w:t>
      </w:r>
      <w:r w:rsidRPr="00091F64">
        <w:rPr>
          <w:rFonts w:ascii="宋体" w:hAnsi="宋体" w:cs="仿宋" w:hint="eastAsia"/>
          <w:szCs w:val="21"/>
        </w:rPr>
        <w:t>冷链物流企业星级</w:t>
      </w:r>
      <w:r w:rsidRPr="00091F64">
        <w:rPr>
          <w:rFonts w:ascii="宋体" w:hAnsi="宋体" w:hint="eastAsia"/>
          <w:szCs w:val="21"/>
        </w:rPr>
        <w:t>评估工作办公室下达的收费通知缴纳。</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五、对地方</w:t>
      </w:r>
      <w:r w:rsidRPr="00091F64">
        <w:rPr>
          <w:rFonts w:ascii="宋体" w:hAnsi="宋体" w:cs="仿宋" w:hint="eastAsia"/>
          <w:szCs w:val="21"/>
        </w:rPr>
        <w:t>冷链物流企业星级</w:t>
      </w:r>
      <w:r w:rsidRPr="00091F64">
        <w:rPr>
          <w:rFonts w:ascii="宋体" w:hAnsi="宋体" w:hint="eastAsia"/>
          <w:szCs w:val="21"/>
        </w:rPr>
        <w:t>评估工作办公室推荐并初审的企业，中国物流与采购联合会按实际评估的企业数量，从收取的费用中按25%的比例向地方</w:t>
      </w:r>
      <w:proofErr w:type="gramStart"/>
      <w:r w:rsidRPr="00091F64">
        <w:rPr>
          <w:rFonts w:ascii="宋体" w:hAnsi="宋体" w:hint="eastAsia"/>
          <w:szCs w:val="21"/>
        </w:rPr>
        <w:t>评估办支付</w:t>
      </w:r>
      <w:proofErr w:type="gramEnd"/>
      <w:r w:rsidRPr="00091F64">
        <w:rPr>
          <w:rFonts w:ascii="宋体" w:hAnsi="宋体" w:hint="eastAsia"/>
          <w:szCs w:val="21"/>
        </w:rPr>
        <w:t>工作费用。</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六、</w:t>
      </w:r>
      <w:r w:rsidRPr="00091F64">
        <w:rPr>
          <w:rFonts w:ascii="宋体" w:hAnsi="宋体" w:cs="仿宋" w:hint="eastAsia"/>
          <w:szCs w:val="21"/>
        </w:rPr>
        <w:t>星级冷链</w:t>
      </w:r>
      <w:r w:rsidRPr="00091F64">
        <w:rPr>
          <w:rFonts w:ascii="宋体" w:hAnsi="宋体" w:hint="eastAsia"/>
          <w:szCs w:val="21"/>
        </w:rPr>
        <w:t>企业的复核费用，按每次6000元人民币收取。</w:t>
      </w:r>
    </w:p>
    <w:p w:rsidR="00326483" w:rsidRPr="00091F64" w:rsidRDefault="00326483" w:rsidP="00326483">
      <w:pPr>
        <w:tabs>
          <w:tab w:val="num" w:pos="1620"/>
        </w:tabs>
        <w:ind w:firstLineChars="200" w:firstLine="420"/>
        <w:rPr>
          <w:rFonts w:ascii="宋体" w:hAnsi="宋体"/>
          <w:szCs w:val="21"/>
        </w:rPr>
      </w:pPr>
      <w:r w:rsidRPr="00091F64">
        <w:rPr>
          <w:rFonts w:ascii="宋体" w:hAnsi="宋体" w:hint="eastAsia"/>
          <w:szCs w:val="21"/>
        </w:rPr>
        <w:t>七、本办法解释权属中国物流与采购联合会。</w:t>
      </w:r>
    </w:p>
    <w:p w:rsidR="008604CD" w:rsidRDefault="008604CD"/>
    <w:p w:rsidR="00326483" w:rsidRDefault="00326483"/>
    <w:p w:rsidR="00326483" w:rsidRDefault="00326483"/>
    <w:p w:rsidR="00326483" w:rsidRDefault="00326483"/>
    <w:p w:rsidR="00326483" w:rsidRDefault="00326483"/>
    <w:p w:rsidR="00326483" w:rsidRDefault="00326483"/>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286"/>
      </w:tblGrid>
      <w:tr w:rsidR="001E4451" w:rsidRPr="001E4451" w:rsidTr="001E4451">
        <w:tc>
          <w:tcPr>
            <w:tcW w:w="9286" w:type="dxa"/>
          </w:tcPr>
          <w:p w:rsidR="001E4451" w:rsidRPr="001E4451" w:rsidRDefault="001E4451" w:rsidP="001E4451">
            <w:pPr>
              <w:widowControl/>
              <w:spacing w:line="1000" w:lineRule="exact"/>
              <w:jc w:val="center"/>
              <w:rPr>
                <w:rFonts w:ascii="宋体" w:hAnsi="宋体" w:cs="宋体"/>
                <w:b/>
                <w:bCs/>
                <w:spacing w:val="10"/>
                <w:kern w:val="0"/>
                <w:sz w:val="48"/>
                <w:szCs w:val="48"/>
              </w:rPr>
            </w:pPr>
            <w:r w:rsidRPr="001E4451">
              <w:rPr>
                <w:rFonts w:ascii="宋体" w:hAnsi="宋体" w:cs="宋体" w:hint="eastAsia"/>
                <w:b/>
                <w:bCs/>
                <w:spacing w:val="10"/>
                <w:kern w:val="0"/>
                <w:sz w:val="48"/>
                <w:szCs w:val="48"/>
              </w:rPr>
              <w:t>冷链物流企业星级评估</w:t>
            </w:r>
          </w:p>
          <w:p w:rsidR="001E4451" w:rsidRPr="001E4451" w:rsidRDefault="001E4451" w:rsidP="001E4451">
            <w:pPr>
              <w:widowControl/>
              <w:spacing w:line="1000" w:lineRule="exact"/>
              <w:jc w:val="center"/>
              <w:rPr>
                <w:rFonts w:ascii="宋体" w:hAnsi="宋体" w:cs="宋体"/>
                <w:b/>
                <w:bCs/>
                <w:kern w:val="0"/>
                <w:sz w:val="48"/>
                <w:szCs w:val="48"/>
              </w:rPr>
            </w:pPr>
            <w:r w:rsidRPr="001E4451">
              <w:rPr>
                <w:rFonts w:ascii="宋体" w:hAnsi="宋体" w:cs="宋体" w:hint="eastAsia"/>
                <w:b/>
                <w:bCs/>
                <w:kern w:val="0"/>
                <w:sz w:val="48"/>
                <w:szCs w:val="48"/>
              </w:rPr>
              <w:t>申报表</w:t>
            </w:r>
          </w:p>
          <w:p w:rsidR="001E4451" w:rsidRPr="001E4451" w:rsidRDefault="001E4451" w:rsidP="001E4451">
            <w:pPr>
              <w:widowControl/>
              <w:spacing w:line="1000" w:lineRule="exact"/>
              <w:jc w:val="center"/>
              <w:rPr>
                <w:rFonts w:ascii="宋体" w:hAnsi="宋体" w:cs="宋体"/>
                <w:b/>
                <w:bCs/>
                <w:kern w:val="0"/>
                <w:sz w:val="48"/>
                <w:szCs w:val="48"/>
              </w:rPr>
            </w:pPr>
            <w:r w:rsidRPr="001E4451">
              <w:rPr>
                <w:rFonts w:ascii="宋体" w:hAnsi="宋体" w:cs="宋体" w:hint="eastAsia"/>
                <w:b/>
                <w:bCs/>
                <w:kern w:val="0"/>
                <w:sz w:val="48"/>
                <w:szCs w:val="48"/>
              </w:rPr>
              <w:t>（仓储型）</w:t>
            </w:r>
          </w:p>
          <w:p w:rsidR="001E4451" w:rsidRPr="001E4451" w:rsidRDefault="001E4451" w:rsidP="001E4451">
            <w:pPr>
              <w:widowControl/>
              <w:spacing w:line="900" w:lineRule="exact"/>
              <w:jc w:val="center"/>
              <w:rPr>
                <w:rFonts w:ascii="华文中宋" w:eastAsia="华文中宋" w:hAnsi="华文中宋" w:cs="宋体"/>
                <w:b/>
                <w:kern w:val="0"/>
                <w:sz w:val="24"/>
                <w:szCs w:val="32"/>
              </w:rPr>
            </w:pPr>
          </w:p>
          <w:p w:rsidR="001E4451" w:rsidRPr="001E4451" w:rsidRDefault="001E4451" w:rsidP="001E4451">
            <w:pPr>
              <w:widowControl/>
              <w:spacing w:line="331" w:lineRule="atLeast"/>
              <w:jc w:val="center"/>
              <w:rPr>
                <w:rFonts w:ascii="华文中宋" w:eastAsia="华文中宋" w:hAnsi="华文中宋" w:cs="宋体"/>
                <w:b/>
                <w:kern w:val="0"/>
                <w:sz w:val="24"/>
                <w:szCs w:val="32"/>
              </w:rPr>
            </w:pPr>
          </w:p>
        </w:tc>
      </w:tr>
    </w:tbl>
    <w:p w:rsidR="001E4451" w:rsidRPr="001E4451" w:rsidRDefault="001E4451" w:rsidP="001E4451">
      <w:pPr>
        <w:widowControl/>
        <w:spacing w:line="331" w:lineRule="atLeast"/>
        <w:jc w:val="center"/>
        <w:rPr>
          <w:rFonts w:ascii="华文中宋" w:eastAsia="华文中宋" w:hAnsi="华文中宋" w:cs="宋体"/>
          <w:b/>
          <w:kern w:val="0"/>
          <w:sz w:val="24"/>
          <w:szCs w:val="32"/>
        </w:rPr>
      </w:pPr>
      <w:r w:rsidRPr="001E4451">
        <w:rPr>
          <w:rFonts w:ascii="华文中宋" w:eastAsia="华文中宋" w:hAnsi="华文中宋" w:cs="宋体" w:hint="eastAsia"/>
          <w:b/>
          <w:kern w:val="0"/>
          <w:sz w:val="24"/>
          <w:szCs w:val="32"/>
        </w:rPr>
        <w:t> </w:t>
      </w:r>
    </w:p>
    <w:p w:rsidR="001E4451" w:rsidRPr="001E4451" w:rsidRDefault="001E4451" w:rsidP="001E4451">
      <w:pPr>
        <w:widowControl/>
        <w:spacing w:line="331" w:lineRule="atLeast"/>
        <w:jc w:val="center"/>
        <w:rPr>
          <w:rFonts w:ascii="华文中宋" w:eastAsia="华文中宋" w:hAnsi="华文中宋" w:cs="宋体"/>
          <w:b/>
          <w:kern w:val="0"/>
          <w:sz w:val="24"/>
          <w:szCs w:val="32"/>
        </w:rPr>
      </w:pPr>
      <w:r w:rsidRPr="001E4451">
        <w:rPr>
          <w:rFonts w:ascii="华文中宋" w:eastAsia="华文中宋" w:hAnsi="华文中宋" w:cs="宋体" w:hint="eastAsia"/>
          <w:b/>
          <w:kern w:val="0"/>
          <w:sz w:val="24"/>
          <w:szCs w:val="32"/>
        </w:rPr>
        <w: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286"/>
      </w:tblGrid>
      <w:tr w:rsidR="001E4451" w:rsidRPr="001E4451" w:rsidTr="001E4451">
        <w:tc>
          <w:tcPr>
            <w:tcW w:w="9286" w:type="dxa"/>
          </w:tcPr>
          <w:p w:rsidR="001E4451" w:rsidRPr="001E4451" w:rsidRDefault="001E4451" w:rsidP="001E4451">
            <w:pPr>
              <w:widowControl/>
              <w:spacing w:line="600" w:lineRule="exact"/>
              <w:ind w:firstLineChars="548" w:firstLine="1255"/>
              <w:jc w:val="left"/>
              <w:rPr>
                <w:rFonts w:ascii="宋体" w:hAnsi="宋体" w:cs="宋体"/>
                <w:b/>
                <w:bCs/>
                <w:spacing w:val="12"/>
                <w:kern w:val="0"/>
                <w:sz w:val="24"/>
                <w:u w:val="single"/>
              </w:rPr>
            </w:pPr>
            <w:r w:rsidRPr="001E4451">
              <w:rPr>
                <w:rFonts w:cs="宋体" w:hint="eastAsia"/>
                <w:b/>
                <w:bCs/>
                <w:spacing w:val="-6"/>
                <w:kern w:val="0"/>
                <w:sz w:val="24"/>
              </w:rPr>
              <w:t xml:space="preserve">       </w:t>
            </w:r>
            <w:r w:rsidRPr="001E4451">
              <w:rPr>
                <w:rFonts w:cs="宋体" w:hint="eastAsia"/>
                <w:b/>
                <w:bCs/>
                <w:spacing w:val="-6"/>
                <w:kern w:val="0"/>
                <w:sz w:val="24"/>
              </w:rPr>
              <w:t>申请企业名</w:t>
            </w:r>
            <w:r w:rsidRPr="001E4451">
              <w:rPr>
                <w:rFonts w:cs="宋体" w:hint="eastAsia"/>
                <w:b/>
                <w:bCs/>
                <w:kern w:val="0"/>
                <w:sz w:val="24"/>
              </w:rPr>
              <w:t>称</w:t>
            </w:r>
            <w:r w:rsidRPr="001E4451">
              <w:rPr>
                <w:rFonts w:ascii="宋体" w:hAnsi="宋体" w:cs="宋体" w:hint="eastAsia"/>
                <w:b/>
                <w:bCs/>
                <w:spacing w:val="12"/>
                <w:kern w:val="0"/>
                <w:sz w:val="24"/>
              </w:rPr>
              <w:t>：</w:t>
            </w:r>
            <w:r w:rsidRPr="001E4451">
              <w:rPr>
                <w:rFonts w:ascii="宋体" w:hAnsi="宋体" w:cs="宋体" w:hint="eastAsia"/>
                <w:b/>
                <w:bCs/>
                <w:spacing w:val="12"/>
                <w:kern w:val="0"/>
                <w:sz w:val="24"/>
                <w:u w:val="single"/>
              </w:rPr>
              <w:t xml:space="preserve">                      </w:t>
            </w:r>
          </w:p>
          <w:p w:rsidR="001E4451" w:rsidRPr="001E4451" w:rsidRDefault="001E4451" w:rsidP="001E4451">
            <w:pPr>
              <w:widowControl/>
              <w:spacing w:line="600" w:lineRule="exact"/>
              <w:ind w:firstLineChars="539" w:firstLine="1299"/>
              <w:jc w:val="left"/>
              <w:rPr>
                <w:rFonts w:ascii="宋体" w:hAnsi="宋体" w:cs="宋体"/>
                <w:b/>
                <w:bCs/>
                <w:kern w:val="0"/>
                <w:sz w:val="24"/>
                <w:u w:val="single"/>
              </w:rPr>
            </w:pPr>
            <w:r w:rsidRPr="001E4451">
              <w:rPr>
                <w:rFonts w:ascii="宋体" w:hAnsi="宋体" w:cs="宋体" w:hint="eastAsia"/>
                <w:b/>
                <w:bCs/>
                <w:kern w:val="0"/>
                <w:sz w:val="24"/>
              </w:rPr>
              <w:t xml:space="preserve">     </w:t>
            </w:r>
          </w:p>
          <w:p w:rsidR="001E4451" w:rsidRPr="001E4451" w:rsidRDefault="001E4451" w:rsidP="001E4451">
            <w:pPr>
              <w:widowControl/>
              <w:spacing w:line="600" w:lineRule="exact"/>
              <w:ind w:firstLineChars="539" w:firstLine="1299"/>
              <w:jc w:val="left"/>
              <w:rPr>
                <w:rFonts w:ascii="华文中宋" w:eastAsia="华文中宋" w:hAnsi="华文中宋" w:cs="宋体"/>
                <w:b/>
                <w:bCs/>
                <w:kern w:val="0"/>
                <w:sz w:val="24"/>
                <w:szCs w:val="32"/>
              </w:rPr>
            </w:pPr>
            <w:r w:rsidRPr="001E4451">
              <w:rPr>
                <w:rFonts w:ascii="宋体" w:hAnsi="宋体" w:cs="宋体" w:hint="eastAsia"/>
                <w:b/>
                <w:bCs/>
                <w:kern w:val="0"/>
                <w:sz w:val="24"/>
              </w:rPr>
              <w:t xml:space="preserve">    </w:t>
            </w:r>
          </w:p>
          <w:p w:rsidR="001E4451" w:rsidRPr="001E4451" w:rsidRDefault="001E4451" w:rsidP="001E4451">
            <w:pPr>
              <w:widowControl/>
              <w:spacing w:line="331" w:lineRule="atLeast"/>
              <w:jc w:val="center"/>
              <w:rPr>
                <w:rFonts w:ascii="华文中宋" w:eastAsia="华文中宋" w:hAnsi="华文中宋" w:cs="宋体"/>
                <w:b/>
                <w:bCs/>
                <w:kern w:val="0"/>
                <w:sz w:val="24"/>
                <w:szCs w:val="32"/>
              </w:rPr>
            </w:pPr>
          </w:p>
          <w:p w:rsidR="001E4451" w:rsidRPr="001E4451" w:rsidRDefault="001E4451" w:rsidP="001E4451">
            <w:pPr>
              <w:widowControl/>
              <w:spacing w:line="331" w:lineRule="atLeast"/>
              <w:rPr>
                <w:rFonts w:ascii="华文中宋" w:eastAsia="华文中宋" w:hAnsi="华文中宋" w:cs="宋体"/>
                <w:b/>
                <w:bCs/>
                <w:kern w:val="0"/>
                <w:sz w:val="24"/>
                <w:szCs w:val="32"/>
              </w:rPr>
            </w:pPr>
          </w:p>
        </w:tc>
      </w:tr>
    </w:tbl>
    <w:p w:rsidR="001E4451" w:rsidRPr="001E4451" w:rsidRDefault="001E4451" w:rsidP="001E4451">
      <w:pPr>
        <w:widowControl/>
        <w:spacing w:line="600" w:lineRule="exact"/>
        <w:jc w:val="left"/>
        <w:rPr>
          <w:rFonts w:ascii="宋体" w:hAnsi="宋体" w:cs="宋体"/>
          <w:bCs/>
          <w:kern w:val="0"/>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755"/>
      </w:tblGrid>
      <w:tr w:rsidR="001E4451" w:rsidRPr="001E4451" w:rsidTr="001E4451">
        <w:tc>
          <w:tcPr>
            <w:tcW w:w="8755" w:type="dxa"/>
          </w:tcPr>
          <w:p w:rsidR="001E4451" w:rsidRPr="001E4451" w:rsidRDefault="001E4451" w:rsidP="001E4451">
            <w:pPr>
              <w:widowControl/>
              <w:spacing w:line="600" w:lineRule="exact"/>
              <w:jc w:val="left"/>
              <w:rPr>
                <w:rFonts w:ascii="宋体" w:hAnsi="宋体" w:cs="宋体"/>
                <w:b/>
                <w:kern w:val="0"/>
                <w:sz w:val="24"/>
              </w:rPr>
            </w:pPr>
            <w:r w:rsidRPr="001E4451">
              <w:rPr>
                <w:rFonts w:ascii="宋体" w:hAnsi="宋体" w:cs="宋体" w:hint="eastAsia"/>
                <w:bCs/>
                <w:kern w:val="0"/>
                <w:sz w:val="24"/>
                <w:u w:val="single"/>
              </w:rPr>
              <w:t xml:space="preserve">      </w:t>
            </w:r>
            <w:r w:rsidRPr="001E4451">
              <w:rPr>
                <w:rFonts w:ascii="宋体" w:hAnsi="宋体" w:cs="宋体" w:hint="eastAsia"/>
                <w:b/>
                <w:kern w:val="0"/>
                <w:sz w:val="24"/>
                <w:u w:val="single"/>
              </w:rPr>
              <w:t xml:space="preserve"> </w:t>
            </w:r>
            <w:r w:rsidRPr="001E4451">
              <w:rPr>
                <w:rFonts w:ascii="宋体" w:hAnsi="宋体" w:cs="宋体"/>
                <w:b/>
                <w:kern w:val="0"/>
                <w:sz w:val="24"/>
                <w:u w:val="single"/>
              </w:rPr>
              <w:t xml:space="preserve">                            </w:t>
            </w:r>
            <w:r w:rsidRPr="001E4451">
              <w:rPr>
                <w:rFonts w:ascii="宋体" w:hAnsi="宋体" w:cs="宋体" w:hint="eastAsia"/>
                <w:b/>
                <w:kern w:val="0"/>
                <w:sz w:val="24"/>
                <w:u w:val="single"/>
              </w:rPr>
              <w:t xml:space="preserve">      </w:t>
            </w:r>
            <w:r w:rsidRPr="001E4451">
              <w:rPr>
                <w:rFonts w:ascii="宋体" w:hAnsi="宋体" w:cs="宋体"/>
                <w:b/>
                <w:kern w:val="0"/>
                <w:sz w:val="24"/>
                <w:u w:val="single"/>
              </w:rPr>
              <w:t xml:space="preserve">                                        </w:t>
            </w:r>
          </w:p>
          <w:p w:rsidR="001E4451" w:rsidRPr="001E4451" w:rsidRDefault="001E4451" w:rsidP="001E4451">
            <w:pPr>
              <w:widowControl/>
              <w:spacing w:line="600" w:lineRule="exact"/>
              <w:jc w:val="center"/>
              <w:rPr>
                <w:rFonts w:ascii="宋体" w:hAnsi="宋体" w:cs="宋体"/>
                <w:bCs/>
                <w:kern w:val="0"/>
                <w:sz w:val="24"/>
              </w:rPr>
            </w:pPr>
            <w:r w:rsidRPr="001E4451">
              <w:rPr>
                <w:rFonts w:cs="宋体" w:hint="eastAsia"/>
                <w:b/>
                <w:kern w:val="0"/>
                <w:sz w:val="24"/>
              </w:rPr>
              <w:t>中国物流与采购联合会监制</w:t>
            </w:r>
          </w:p>
        </w:tc>
      </w:tr>
    </w:tbl>
    <w:p w:rsidR="001E4451" w:rsidRPr="001E4451" w:rsidRDefault="001E4451" w:rsidP="001E4451">
      <w:pPr>
        <w:widowControl/>
        <w:spacing w:line="800" w:lineRule="exact"/>
        <w:rPr>
          <w:rFonts w:cs="宋体"/>
          <w:spacing w:val="5"/>
          <w:kern w:val="0"/>
          <w:sz w:val="24"/>
        </w:rPr>
        <w:sectPr w:rsidR="001E4451" w:rsidRPr="001E4451">
          <w:footerReference w:type="default" r:id="rId7"/>
          <w:pgSz w:w="11906" w:h="16838"/>
          <w:pgMar w:top="1021" w:right="1418" w:bottom="1021" w:left="1418" w:header="851" w:footer="992" w:gutter="0"/>
          <w:pgNumType w:start="1"/>
          <w:cols w:space="720"/>
          <w:docGrid w:type="lines" w:linePitch="312"/>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645"/>
        <w:gridCol w:w="903"/>
        <w:gridCol w:w="1950"/>
        <w:gridCol w:w="1181"/>
        <w:gridCol w:w="1698"/>
        <w:gridCol w:w="1992"/>
      </w:tblGrid>
      <w:tr w:rsidR="001E4451" w:rsidRPr="001E4451" w:rsidTr="001E4451">
        <w:trPr>
          <w:trHeight w:val="403"/>
        </w:trPr>
        <w:tc>
          <w:tcPr>
            <w:tcW w:w="9286" w:type="dxa"/>
            <w:gridSpan w:val="7"/>
            <w:vAlign w:val="center"/>
          </w:tcPr>
          <w:p w:rsidR="001E4451" w:rsidRPr="001E4451" w:rsidRDefault="001E4451" w:rsidP="001E4451">
            <w:pPr>
              <w:widowControl/>
              <w:spacing w:line="800" w:lineRule="exact"/>
              <w:rPr>
                <w:rFonts w:ascii="宋体" w:hAnsi="宋体" w:cs="宋体"/>
                <w:spacing w:val="5"/>
                <w:kern w:val="0"/>
                <w:sz w:val="24"/>
              </w:rPr>
            </w:pPr>
            <w:r w:rsidRPr="001E4451">
              <w:rPr>
                <w:rFonts w:cs="宋体" w:hint="eastAsia"/>
                <w:spacing w:val="5"/>
                <w:kern w:val="0"/>
                <w:sz w:val="24"/>
              </w:rPr>
              <w:lastRenderedPageBreak/>
              <w:t>申请企业名</w:t>
            </w:r>
            <w:r w:rsidRPr="001E4451">
              <w:rPr>
                <w:rFonts w:cs="宋体" w:hint="eastAsia"/>
                <w:spacing w:val="-10"/>
                <w:kern w:val="0"/>
                <w:sz w:val="24"/>
              </w:rPr>
              <w:t>称</w:t>
            </w:r>
            <w:r w:rsidRPr="001E4451">
              <w:rPr>
                <w:rFonts w:cs="宋体" w:hint="eastAsia"/>
                <w:kern w:val="0"/>
                <w:sz w:val="24"/>
              </w:rPr>
              <w:t>：</w:t>
            </w:r>
            <w:r w:rsidRPr="001E4451">
              <w:rPr>
                <w:rFonts w:ascii="宋体" w:hAnsi="宋体" w:cs="宋体"/>
                <w:spacing w:val="5"/>
                <w:kern w:val="0"/>
                <w:sz w:val="24"/>
              </w:rPr>
              <w:t xml:space="preserve">                                                         </w:t>
            </w:r>
          </w:p>
        </w:tc>
      </w:tr>
      <w:tr w:rsidR="001E4451" w:rsidRPr="001E4451" w:rsidTr="001E4451">
        <w:trPr>
          <w:trHeight w:val="440"/>
        </w:trPr>
        <w:tc>
          <w:tcPr>
            <w:tcW w:w="1562" w:type="dxa"/>
            <w:gridSpan w:val="2"/>
            <w:vAlign w:val="bottom"/>
          </w:tcPr>
          <w:p w:rsidR="001E4451" w:rsidRPr="001E4451" w:rsidRDefault="001E4451" w:rsidP="001E4451">
            <w:pPr>
              <w:widowControl/>
              <w:spacing w:line="800" w:lineRule="exact"/>
              <w:jc w:val="left"/>
              <w:rPr>
                <w:rFonts w:cs="宋体"/>
                <w:kern w:val="0"/>
                <w:sz w:val="24"/>
              </w:rPr>
            </w:pPr>
            <w:r w:rsidRPr="001E4451">
              <w:rPr>
                <w:rFonts w:cs="宋体" w:hint="eastAsia"/>
                <w:kern w:val="0"/>
                <w:sz w:val="24"/>
              </w:rPr>
              <w:t>法人代表：</w:t>
            </w:r>
            <w:r w:rsidRPr="001E4451">
              <w:rPr>
                <w:rFonts w:cs="宋体" w:hint="eastAsia"/>
                <w:kern w:val="0"/>
                <w:sz w:val="24"/>
              </w:rPr>
              <w:t xml:space="preserve">                                </w:t>
            </w:r>
          </w:p>
        </w:tc>
        <w:tc>
          <w:tcPr>
            <w:tcW w:w="2853" w:type="dxa"/>
            <w:gridSpan w:val="2"/>
            <w:vAlign w:val="bottom"/>
          </w:tcPr>
          <w:p w:rsidR="001E4451" w:rsidRPr="001E4451" w:rsidRDefault="001E4451" w:rsidP="001E4451">
            <w:pPr>
              <w:widowControl/>
              <w:spacing w:line="800" w:lineRule="exact"/>
              <w:jc w:val="left"/>
              <w:rPr>
                <w:rFonts w:cs="宋体"/>
                <w:kern w:val="0"/>
                <w:sz w:val="24"/>
                <w:u w:val="single"/>
              </w:rPr>
            </w:pPr>
          </w:p>
        </w:tc>
        <w:tc>
          <w:tcPr>
            <w:tcW w:w="1181" w:type="dxa"/>
            <w:vAlign w:val="bottom"/>
          </w:tcPr>
          <w:p w:rsidR="001E4451" w:rsidRPr="001E4451" w:rsidRDefault="001E4451" w:rsidP="001E4451">
            <w:pPr>
              <w:widowControl/>
              <w:spacing w:line="800" w:lineRule="exact"/>
              <w:jc w:val="left"/>
              <w:rPr>
                <w:rFonts w:cs="宋体"/>
                <w:kern w:val="0"/>
                <w:sz w:val="24"/>
              </w:rPr>
            </w:pPr>
            <w:r w:rsidRPr="001E4451">
              <w:rPr>
                <w:rFonts w:cs="宋体" w:hint="eastAsia"/>
                <w:kern w:val="0"/>
                <w:sz w:val="24"/>
              </w:rPr>
              <w:t>网</w:t>
            </w:r>
            <w:r w:rsidRPr="001E4451">
              <w:rPr>
                <w:rFonts w:ascii="宋体" w:hAnsi="宋体" w:cs="宋体"/>
                <w:kern w:val="0"/>
                <w:sz w:val="24"/>
              </w:rPr>
              <w:t xml:space="preserve"> </w:t>
            </w:r>
            <w:r w:rsidRPr="001E4451">
              <w:rPr>
                <w:rFonts w:cs="宋体" w:hint="eastAsia"/>
                <w:kern w:val="0"/>
                <w:sz w:val="24"/>
              </w:rPr>
              <w:t>址：</w:t>
            </w:r>
          </w:p>
        </w:tc>
        <w:tc>
          <w:tcPr>
            <w:tcW w:w="3690" w:type="dxa"/>
            <w:gridSpan w:val="2"/>
            <w:vAlign w:val="bottom"/>
          </w:tcPr>
          <w:p w:rsidR="001E4451" w:rsidRPr="001E4451" w:rsidRDefault="001E4451" w:rsidP="001E4451">
            <w:pPr>
              <w:widowControl/>
              <w:spacing w:line="800" w:lineRule="exact"/>
              <w:jc w:val="left"/>
              <w:rPr>
                <w:rFonts w:cs="宋体"/>
                <w:kern w:val="0"/>
                <w:sz w:val="24"/>
              </w:rPr>
            </w:pPr>
          </w:p>
        </w:tc>
      </w:tr>
      <w:tr w:rsidR="001E4451" w:rsidRPr="001E4451" w:rsidTr="001E4451">
        <w:trPr>
          <w:trHeight w:val="450"/>
        </w:trPr>
        <w:tc>
          <w:tcPr>
            <w:tcW w:w="1562" w:type="dxa"/>
            <w:gridSpan w:val="2"/>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地</w:t>
            </w:r>
            <w:r w:rsidRPr="001E4451">
              <w:rPr>
                <w:rFonts w:cs="宋体" w:hint="eastAsia"/>
                <w:kern w:val="0"/>
                <w:sz w:val="24"/>
              </w:rPr>
              <w:t xml:space="preserve">    </w:t>
            </w:r>
            <w:r w:rsidRPr="001E4451">
              <w:rPr>
                <w:rFonts w:cs="宋体" w:hint="eastAsia"/>
                <w:kern w:val="0"/>
                <w:sz w:val="24"/>
              </w:rPr>
              <w:t>址：</w:t>
            </w:r>
            <w:r w:rsidRPr="001E4451">
              <w:rPr>
                <w:rFonts w:ascii="宋体" w:hAnsi="宋体" w:cs="宋体"/>
                <w:kern w:val="0"/>
                <w:sz w:val="24"/>
              </w:rPr>
              <w:t xml:space="preserve"> </w:t>
            </w:r>
          </w:p>
        </w:tc>
        <w:tc>
          <w:tcPr>
            <w:tcW w:w="2853"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181" w:type="dxa"/>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邮</w:t>
            </w:r>
            <w:r w:rsidRPr="001E4451">
              <w:rPr>
                <w:rFonts w:cs="宋体" w:hint="eastAsia"/>
                <w:kern w:val="0"/>
                <w:sz w:val="24"/>
              </w:rPr>
              <w:t xml:space="preserve"> </w:t>
            </w:r>
            <w:r w:rsidRPr="001E4451">
              <w:rPr>
                <w:rFonts w:cs="宋体" w:hint="eastAsia"/>
                <w:kern w:val="0"/>
                <w:sz w:val="24"/>
              </w:rPr>
              <w:t>编：</w:t>
            </w:r>
          </w:p>
        </w:tc>
        <w:tc>
          <w:tcPr>
            <w:tcW w:w="3690"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50"/>
        </w:trPr>
        <w:tc>
          <w:tcPr>
            <w:tcW w:w="1562" w:type="dxa"/>
            <w:gridSpan w:val="2"/>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联</w:t>
            </w:r>
            <w:r w:rsidRPr="001E4451">
              <w:rPr>
                <w:rFonts w:cs="宋体" w:hint="eastAsia"/>
                <w:kern w:val="0"/>
                <w:sz w:val="24"/>
              </w:rPr>
              <w:t xml:space="preserve"> </w:t>
            </w:r>
            <w:r w:rsidRPr="001E4451">
              <w:rPr>
                <w:rFonts w:cs="宋体" w:hint="eastAsia"/>
                <w:kern w:val="0"/>
                <w:sz w:val="24"/>
              </w:rPr>
              <w:t>系</w:t>
            </w:r>
            <w:r w:rsidRPr="001E4451">
              <w:rPr>
                <w:rFonts w:cs="宋体" w:hint="eastAsia"/>
                <w:kern w:val="0"/>
                <w:sz w:val="24"/>
              </w:rPr>
              <w:t xml:space="preserve"> </w:t>
            </w:r>
            <w:r w:rsidRPr="001E4451">
              <w:rPr>
                <w:rFonts w:cs="宋体" w:hint="eastAsia"/>
                <w:kern w:val="0"/>
                <w:sz w:val="24"/>
              </w:rPr>
              <w:t>人：</w:t>
            </w:r>
          </w:p>
        </w:tc>
        <w:tc>
          <w:tcPr>
            <w:tcW w:w="2853"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181" w:type="dxa"/>
            <w:vAlign w:val="bottom"/>
          </w:tcPr>
          <w:p w:rsidR="001E4451" w:rsidRPr="001E4451" w:rsidRDefault="001E4451" w:rsidP="001E4451">
            <w:pPr>
              <w:widowControl/>
              <w:spacing w:line="800" w:lineRule="exact"/>
              <w:jc w:val="left"/>
              <w:rPr>
                <w:rFonts w:ascii="宋体" w:hAnsi="宋体" w:cs="宋体"/>
                <w:kern w:val="0"/>
                <w:sz w:val="24"/>
              </w:rPr>
            </w:pPr>
            <w:r w:rsidRPr="001E4451">
              <w:rPr>
                <w:rFonts w:ascii="宋体" w:hAnsi="宋体" w:cs="宋体" w:hint="eastAsia"/>
                <w:kern w:val="0"/>
                <w:sz w:val="24"/>
              </w:rPr>
              <w:t xml:space="preserve">职 </w:t>
            </w:r>
            <w:proofErr w:type="gramStart"/>
            <w:r w:rsidRPr="001E4451">
              <w:rPr>
                <w:rFonts w:ascii="宋体" w:hAnsi="宋体" w:cs="宋体" w:hint="eastAsia"/>
                <w:kern w:val="0"/>
                <w:sz w:val="24"/>
              </w:rPr>
              <w:t>务</w:t>
            </w:r>
            <w:proofErr w:type="gramEnd"/>
            <w:r w:rsidRPr="001E4451">
              <w:rPr>
                <w:rFonts w:ascii="宋体" w:hAnsi="宋体" w:cs="宋体" w:hint="eastAsia"/>
                <w:kern w:val="0"/>
                <w:sz w:val="24"/>
              </w:rPr>
              <w:t>：</w:t>
            </w:r>
          </w:p>
        </w:tc>
        <w:tc>
          <w:tcPr>
            <w:tcW w:w="3690"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50"/>
        </w:trPr>
        <w:tc>
          <w:tcPr>
            <w:tcW w:w="1562" w:type="dxa"/>
            <w:gridSpan w:val="2"/>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联系电话：</w:t>
            </w:r>
          </w:p>
        </w:tc>
        <w:tc>
          <w:tcPr>
            <w:tcW w:w="2853"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181" w:type="dxa"/>
            <w:vAlign w:val="bottom"/>
          </w:tcPr>
          <w:p w:rsidR="001E4451" w:rsidRPr="001E4451" w:rsidRDefault="001E4451" w:rsidP="001E4451">
            <w:pPr>
              <w:widowControl/>
              <w:spacing w:line="800" w:lineRule="exact"/>
              <w:jc w:val="left"/>
              <w:rPr>
                <w:rFonts w:ascii="宋体" w:hAnsi="宋体" w:cs="宋体"/>
                <w:kern w:val="0"/>
                <w:sz w:val="24"/>
                <w:u w:val="single"/>
              </w:rPr>
            </w:pPr>
            <w:r w:rsidRPr="001E4451">
              <w:rPr>
                <w:rFonts w:ascii="宋体" w:hAnsi="宋体" w:cs="宋体" w:hint="eastAsia"/>
                <w:kern w:val="0"/>
                <w:sz w:val="24"/>
              </w:rPr>
              <w:t>手 机：</w:t>
            </w:r>
          </w:p>
        </w:tc>
        <w:tc>
          <w:tcPr>
            <w:tcW w:w="3690"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50"/>
        </w:trPr>
        <w:tc>
          <w:tcPr>
            <w:tcW w:w="2465" w:type="dxa"/>
            <w:gridSpan w:val="3"/>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电子信箱（</w:t>
            </w:r>
            <w:r w:rsidRPr="001E4451">
              <w:rPr>
                <w:rFonts w:ascii="宋体" w:hAnsi="宋体" w:cs="宋体"/>
                <w:kern w:val="0"/>
                <w:sz w:val="24"/>
              </w:rPr>
              <w:t>E-mail</w:t>
            </w:r>
            <w:r w:rsidRPr="001E4451">
              <w:rPr>
                <w:rFonts w:cs="宋体" w:hint="eastAsia"/>
                <w:kern w:val="0"/>
                <w:sz w:val="24"/>
              </w:rPr>
              <w:t>）：</w:t>
            </w:r>
          </w:p>
        </w:tc>
        <w:tc>
          <w:tcPr>
            <w:tcW w:w="3131"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698" w:type="dxa"/>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传真：</w:t>
            </w:r>
          </w:p>
        </w:tc>
        <w:tc>
          <w:tcPr>
            <w:tcW w:w="1992" w:type="dxa"/>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95"/>
        </w:trPr>
        <w:tc>
          <w:tcPr>
            <w:tcW w:w="9286" w:type="dxa"/>
            <w:gridSpan w:val="7"/>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请准确填写以下信息：</w:t>
            </w:r>
          </w:p>
        </w:tc>
      </w:tr>
      <w:tr w:rsidR="001E4451" w:rsidRPr="001E4451" w:rsidTr="001E4451">
        <w:trPr>
          <w:trHeight w:val="495"/>
        </w:trPr>
        <w:tc>
          <w:tcPr>
            <w:tcW w:w="9286" w:type="dxa"/>
            <w:gridSpan w:val="7"/>
            <w:vAlign w:val="center"/>
          </w:tcPr>
          <w:p w:rsidR="001E4451" w:rsidRPr="001E4451" w:rsidRDefault="001E4451" w:rsidP="001E4451">
            <w:pPr>
              <w:widowControl/>
              <w:tabs>
                <w:tab w:val="left" w:pos="360"/>
              </w:tabs>
              <w:spacing w:line="800" w:lineRule="exact"/>
              <w:ind w:left="360" w:hanging="360"/>
              <w:jc w:val="left"/>
              <w:rPr>
                <w:rFonts w:ascii="宋体" w:hAnsi="宋体" w:cs="宋体"/>
                <w:kern w:val="0"/>
                <w:sz w:val="24"/>
              </w:rPr>
            </w:pPr>
            <w:r w:rsidRPr="001E4451">
              <w:rPr>
                <w:rFonts w:ascii="宋体" w:hAnsi="宋体" w:cs="宋体"/>
                <w:kern w:val="0"/>
                <w:sz w:val="24"/>
              </w:rPr>
              <w:t>1、</w:t>
            </w:r>
            <w:r w:rsidRPr="001E4451">
              <w:rPr>
                <w:rFonts w:ascii="宋体" w:hAnsi="宋体" w:cs="宋体" w:hint="eastAsia"/>
                <w:kern w:val="0"/>
                <w:sz w:val="24"/>
              </w:rPr>
              <w:t>冷链业务</w:t>
            </w:r>
            <w:r w:rsidRPr="001E4451">
              <w:rPr>
                <w:rFonts w:cs="宋体" w:hint="eastAsia"/>
                <w:kern w:val="0"/>
                <w:sz w:val="24"/>
              </w:rPr>
              <w:t>员工总数：</w:t>
            </w:r>
          </w:p>
        </w:tc>
      </w:tr>
      <w:tr w:rsidR="001E4451" w:rsidRPr="001E4451" w:rsidTr="001E4451">
        <w:trPr>
          <w:trHeight w:val="2702"/>
        </w:trPr>
        <w:tc>
          <w:tcPr>
            <w:tcW w:w="9286" w:type="dxa"/>
            <w:gridSpan w:val="7"/>
          </w:tcPr>
          <w:p w:rsidR="001E4451" w:rsidRPr="001E4451" w:rsidRDefault="001E4451" w:rsidP="001E4451">
            <w:pPr>
              <w:widowControl/>
              <w:numPr>
                <w:ilvl w:val="0"/>
                <w:numId w:val="7"/>
              </w:numPr>
              <w:spacing w:line="800" w:lineRule="exact"/>
              <w:jc w:val="left"/>
              <w:rPr>
                <w:rFonts w:ascii="宋体" w:hAnsi="宋体" w:cs="宋体"/>
                <w:kern w:val="0"/>
                <w:sz w:val="24"/>
              </w:rPr>
            </w:pPr>
            <w:r w:rsidRPr="001E4451">
              <w:rPr>
                <w:rFonts w:cs="宋体" w:hint="eastAsia"/>
                <w:kern w:val="0"/>
                <w:sz w:val="24"/>
              </w:rPr>
              <w:t>冷链业务经营范围：</w:t>
            </w:r>
            <w:r w:rsidRPr="001E4451">
              <w:rPr>
                <w:rFonts w:ascii="宋体" w:hAnsi="宋体" w:cs="宋体"/>
                <w:kern w:val="0"/>
                <w:sz w:val="24"/>
              </w:rPr>
              <w:t xml:space="preserve">       </w:t>
            </w:r>
          </w:p>
          <w:p w:rsidR="001E4451" w:rsidRPr="001E4451" w:rsidRDefault="001E4451" w:rsidP="001E4451">
            <w:pPr>
              <w:widowControl/>
              <w:spacing w:line="800" w:lineRule="exact"/>
              <w:jc w:val="left"/>
              <w:rPr>
                <w:rFonts w:ascii="宋体" w:hAnsi="宋体" w:cs="宋体"/>
                <w:kern w:val="0"/>
                <w:sz w:val="24"/>
              </w:rPr>
            </w:pPr>
          </w:p>
          <w:p w:rsidR="001E4451" w:rsidRPr="001E4451" w:rsidRDefault="001E4451" w:rsidP="001E4451">
            <w:pPr>
              <w:widowControl/>
              <w:spacing w:line="800" w:lineRule="exact"/>
              <w:jc w:val="left"/>
              <w:rPr>
                <w:rFonts w:ascii="宋体" w:hAnsi="宋体" w:cs="宋体"/>
                <w:kern w:val="0"/>
                <w:sz w:val="24"/>
              </w:rPr>
            </w:pPr>
          </w:p>
          <w:p w:rsidR="001E4451" w:rsidRPr="001E4451" w:rsidRDefault="001E4451" w:rsidP="001E4451">
            <w:pPr>
              <w:widowControl/>
              <w:spacing w:line="800" w:lineRule="exact"/>
              <w:jc w:val="left"/>
              <w:rPr>
                <w:rFonts w:ascii="宋体" w:hAnsi="宋体" w:cs="宋体"/>
                <w:kern w:val="0"/>
                <w:sz w:val="24"/>
              </w:rPr>
            </w:pPr>
            <w:r w:rsidRPr="001E4451">
              <w:rPr>
                <w:rFonts w:ascii="宋体" w:hAnsi="宋体" w:cs="宋体"/>
                <w:kern w:val="0"/>
                <w:sz w:val="24"/>
              </w:rPr>
              <w:t xml:space="preserve">                                                          </w:t>
            </w:r>
          </w:p>
          <w:p w:rsidR="001E4451" w:rsidRPr="001E4451" w:rsidRDefault="001E4451" w:rsidP="001E4451">
            <w:pPr>
              <w:widowControl/>
              <w:spacing w:line="800" w:lineRule="exact"/>
              <w:jc w:val="left"/>
              <w:rPr>
                <w:rFonts w:ascii="宋体" w:hAnsi="宋体" w:cs="宋体"/>
                <w:kern w:val="0"/>
                <w:sz w:val="24"/>
                <w:u w:val="single"/>
              </w:rPr>
            </w:pPr>
            <w:r w:rsidRPr="001E4451">
              <w:rPr>
                <w:rFonts w:ascii="宋体" w:hAnsi="宋体" w:cs="宋体"/>
                <w:kern w:val="0"/>
                <w:sz w:val="24"/>
              </w:rPr>
              <w:t xml:space="preserve">                                                                                </w:t>
            </w:r>
          </w:p>
        </w:tc>
      </w:tr>
      <w:tr w:rsidR="001E4451" w:rsidRPr="001E4451" w:rsidTr="001E4451">
        <w:trPr>
          <w:trHeight w:val="3436"/>
        </w:trPr>
        <w:tc>
          <w:tcPr>
            <w:tcW w:w="9286" w:type="dxa"/>
            <w:gridSpan w:val="7"/>
          </w:tcPr>
          <w:p w:rsidR="001E4451" w:rsidRPr="001E4451" w:rsidRDefault="001E4451" w:rsidP="001E4451">
            <w:pPr>
              <w:widowControl/>
              <w:tabs>
                <w:tab w:val="left" w:pos="360"/>
              </w:tabs>
              <w:spacing w:line="560" w:lineRule="exact"/>
              <w:ind w:left="360" w:hanging="360"/>
              <w:jc w:val="left"/>
              <w:rPr>
                <w:rFonts w:cs="宋体"/>
                <w:kern w:val="0"/>
                <w:sz w:val="24"/>
              </w:rPr>
            </w:pPr>
            <w:r w:rsidRPr="001E4451">
              <w:rPr>
                <w:rFonts w:ascii="宋体" w:hAnsi="宋体" w:cs="宋体"/>
                <w:kern w:val="0"/>
                <w:sz w:val="24"/>
              </w:rPr>
              <w:lastRenderedPageBreak/>
              <w:t>3、</w:t>
            </w:r>
            <w:r w:rsidRPr="001E4451">
              <w:rPr>
                <w:rFonts w:cs="宋体" w:hint="eastAsia"/>
                <w:kern w:val="0"/>
                <w:sz w:val="24"/>
              </w:rPr>
              <w:t>已获得相关资质证书情况（必须包含</w:t>
            </w:r>
            <w:r w:rsidRPr="001E4451">
              <w:rPr>
                <w:rFonts w:cs="宋体" w:hint="eastAsia"/>
                <w:kern w:val="0"/>
                <w:sz w:val="24"/>
              </w:rPr>
              <w:t>A</w:t>
            </w:r>
            <w:r w:rsidRPr="001E4451">
              <w:rPr>
                <w:rFonts w:cs="宋体" w:hint="eastAsia"/>
                <w:kern w:val="0"/>
                <w:sz w:val="24"/>
              </w:rPr>
              <w:t>级企业证书）：</w:t>
            </w: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jc w:val="left"/>
              <w:rPr>
                <w:rFonts w:ascii="宋体" w:hAnsi="宋体" w:cs="宋体"/>
                <w:kern w:val="0"/>
                <w:sz w:val="24"/>
              </w:rPr>
            </w:pPr>
          </w:p>
        </w:tc>
      </w:tr>
      <w:tr w:rsidR="001E4451" w:rsidRPr="001E4451" w:rsidTr="001E4451">
        <w:trPr>
          <w:cantSplit/>
          <w:trHeight w:val="522"/>
        </w:trPr>
        <w:tc>
          <w:tcPr>
            <w:tcW w:w="917" w:type="dxa"/>
            <w:vMerge w:val="restart"/>
            <w:vAlign w:val="center"/>
          </w:tcPr>
          <w:p w:rsidR="001E4451" w:rsidRPr="001E4451" w:rsidRDefault="001E4451" w:rsidP="001E4451">
            <w:pPr>
              <w:widowControl/>
              <w:spacing w:line="460" w:lineRule="exact"/>
              <w:jc w:val="center"/>
              <w:rPr>
                <w:rFonts w:ascii="宋体" w:hAnsi="宋体" w:cs="宋体"/>
                <w:kern w:val="0"/>
                <w:szCs w:val="21"/>
              </w:rPr>
            </w:pPr>
            <w:r w:rsidRPr="001E4451">
              <w:rPr>
                <w:rFonts w:ascii="宋体" w:hAnsi="宋体" w:cs="宋体" w:hint="eastAsia"/>
                <w:kern w:val="0"/>
                <w:szCs w:val="21"/>
              </w:rPr>
              <w:t>必备</w:t>
            </w:r>
          </w:p>
          <w:p w:rsidR="001E4451" w:rsidRPr="001E4451" w:rsidRDefault="001E4451" w:rsidP="001E4451">
            <w:pPr>
              <w:widowControl/>
              <w:spacing w:line="460" w:lineRule="exact"/>
              <w:jc w:val="center"/>
              <w:rPr>
                <w:rFonts w:ascii="宋体" w:hAnsi="宋体" w:cs="宋体"/>
                <w:kern w:val="0"/>
                <w:szCs w:val="21"/>
              </w:rPr>
            </w:pPr>
            <w:r w:rsidRPr="001E4451">
              <w:rPr>
                <w:rFonts w:ascii="宋体" w:hAnsi="宋体" w:cs="宋体" w:hint="eastAsia"/>
                <w:kern w:val="0"/>
                <w:szCs w:val="21"/>
              </w:rPr>
              <w:t>指标</w:t>
            </w: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cs="宋体" w:hint="eastAsia"/>
                <w:kern w:val="0"/>
                <w:szCs w:val="21"/>
              </w:rPr>
              <w:t>冷库容积（</w:t>
            </w:r>
            <w:r w:rsidRPr="001E4451">
              <w:rPr>
                <w:rFonts w:ascii="宋体" w:hAnsi="宋体" w:cs="宋体" w:hint="eastAsia"/>
                <w:kern w:val="0"/>
                <w:szCs w:val="21"/>
              </w:rPr>
              <w:t>m³</w:t>
            </w:r>
            <w:r w:rsidRPr="001E4451">
              <w:rPr>
                <w:rFonts w:cs="宋体" w:hint="eastAsia"/>
                <w:kern w:val="0"/>
                <w:szCs w:val="21"/>
              </w:rPr>
              <w:t>）</w:t>
            </w:r>
            <w:r w:rsidRPr="001E4451">
              <w:rPr>
                <w:rFonts w:ascii="宋体" w:hAnsi="宋体" w:cs="宋体" w:hint="eastAsia"/>
                <w:kern w:val="0"/>
                <w:szCs w:val="21"/>
              </w:rPr>
              <w:t>*</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cs="宋体" w:hint="eastAsia"/>
                <w:kern w:val="0"/>
                <w:szCs w:val="21"/>
              </w:rPr>
              <w:t>自有</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r w:rsidRPr="001E4451">
              <w:rPr>
                <w:rFonts w:cs="宋体" w:hint="eastAsia"/>
                <w:kern w:val="0"/>
                <w:szCs w:val="21"/>
              </w:rPr>
              <w:t>租用</w:t>
            </w:r>
            <w:r w:rsidRPr="001E4451">
              <w:rPr>
                <w:rFonts w:cs="宋体" w:hint="eastAsia"/>
                <w:kern w:val="0"/>
                <w:szCs w:val="21"/>
                <w:u w:val="single"/>
              </w:rPr>
              <w:t xml:space="preserve">         </w:t>
            </w:r>
            <w:r w:rsidRPr="001E4451">
              <w:rPr>
                <w:rFonts w:cs="宋体" w:hint="eastAsia"/>
                <w:kern w:val="0"/>
                <w:szCs w:val="21"/>
              </w:rPr>
              <w:t>合计</w:t>
            </w:r>
            <w:r w:rsidRPr="001E4451">
              <w:rPr>
                <w:rFonts w:cs="宋体" w:hint="eastAsia"/>
                <w:kern w:val="0"/>
                <w:szCs w:val="21"/>
                <w:u w:val="single"/>
              </w:rPr>
              <w:t xml:space="preserve">       </w:t>
            </w:r>
          </w:p>
        </w:tc>
      </w:tr>
      <w:tr w:rsidR="001E4451" w:rsidRPr="001E4451" w:rsidTr="001E4451">
        <w:trPr>
          <w:cantSplit/>
          <w:trHeight w:val="431"/>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冷库功能区*</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ascii="宋体" w:hAnsi="宋体" w:cs="宋体" w:hint="eastAsia"/>
                <w:kern w:val="0"/>
                <w:szCs w:val="21"/>
              </w:rPr>
              <w:t>封闭月台□（</w:t>
            </w:r>
            <w:r w:rsidRPr="001E4451">
              <w:rPr>
                <w:rFonts w:ascii="宋体" w:hAnsi="宋体" w:cs="宋体" w:hint="eastAsia"/>
                <w:color w:val="000000"/>
                <w:kern w:val="0"/>
                <w:szCs w:val="21"/>
                <w:lang w:bidi="ar"/>
              </w:rPr>
              <w:t>4-5星必须为封闭月台）</w:t>
            </w:r>
          </w:p>
        </w:tc>
      </w:tr>
      <w:tr w:rsidR="001E4451" w:rsidRPr="001E4451" w:rsidTr="001E4451">
        <w:trPr>
          <w:cantSplit/>
          <w:trHeight w:val="624"/>
        </w:trPr>
        <w:tc>
          <w:tcPr>
            <w:tcW w:w="917" w:type="dxa"/>
            <w:vMerge w:val="restart"/>
            <w:vAlign w:val="center"/>
          </w:tcPr>
          <w:p w:rsidR="001E4451" w:rsidRPr="001E4451" w:rsidRDefault="001E4451" w:rsidP="001E4451">
            <w:pPr>
              <w:widowControl/>
              <w:spacing w:line="460" w:lineRule="exact"/>
              <w:jc w:val="center"/>
              <w:rPr>
                <w:rFonts w:ascii="宋体" w:hAnsi="宋体" w:cs="宋体"/>
                <w:kern w:val="0"/>
                <w:szCs w:val="21"/>
              </w:rPr>
            </w:pPr>
            <w:r w:rsidRPr="001E4451">
              <w:rPr>
                <w:rFonts w:ascii="宋体" w:hAnsi="宋体" w:cs="宋体" w:hint="eastAsia"/>
                <w:kern w:val="0"/>
                <w:szCs w:val="21"/>
              </w:rPr>
              <w:t>设施</w:t>
            </w:r>
          </w:p>
          <w:p w:rsidR="001E4451" w:rsidRPr="001E4451" w:rsidRDefault="001E4451" w:rsidP="001E4451">
            <w:pPr>
              <w:widowControl/>
              <w:spacing w:line="460" w:lineRule="exact"/>
              <w:jc w:val="center"/>
              <w:rPr>
                <w:rFonts w:ascii="宋体" w:hAnsi="宋体" w:cs="宋体"/>
                <w:kern w:val="0"/>
                <w:szCs w:val="21"/>
              </w:rPr>
            </w:pPr>
            <w:r w:rsidRPr="001E4451">
              <w:rPr>
                <w:rFonts w:ascii="宋体" w:hAnsi="宋体" w:cs="宋体" w:hint="eastAsia"/>
                <w:kern w:val="0"/>
                <w:szCs w:val="21"/>
              </w:rPr>
              <w:t>设备</w:t>
            </w:r>
          </w:p>
        </w:tc>
        <w:tc>
          <w:tcPr>
            <w:tcW w:w="3498" w:type="dxa"/>
            <w:gridSpan w:val="3"/>
            <w:vAlign w:val="center"/>
          </w:tcPr>
          <w:p w:rsidR="001E4451" w:rsidRPr="001E4451" w:rsidRDefault="001E4451" w:rsidP="001E4451">
            <w:pPr>
              <w:widowControl/>
              <w:spacing w:line="300" w:lineRule="exact"/>
              <w:rPr>
                <w:rFonts w:cs="宋体"/>
                <w:kern w:val="0"/>
                <w:szCs w:val="21"/>
              </w:rPr>
            </w:pPr>
            <w:r w:rsidRPr="001E4451">
              <w:rPr>
                <w:rFonts w:ascii="宋体" w:hAnsi="宋体" w:cs="宋体" w:hint="eastAsia"/>
                <w:kern w:val="0"/>
                <w:szCs w:val="21"/>
              </w:rPr>
              <w:t>装卸搬运设备（台）</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ascii="宋体" w:hAnsi="宋体" w:cs="宋体" w:hint="eastAsia"/>
                <w:kern w:val="0"/>
                <w:szCs w:val="21"/>
              </w:rPr>
              <w:t xml:space="preserve">叉车 </w:t>
            </w:r>
            <w:r w:rsidRPr="001E4451">
              <w:rPr>
                <w:rFonts w:ascii="宋体" w:hAnsi="宋体" w:cs="宋体" w:hint="eastAsia"/>
                <w:kern w:val="0"/>
                <w:szCs w:val="21"/>
                <w:u w:val="single"/>
              </w:rPr>
              <w:t xml:space="preserve">       </w:t>
            </w:r>
            <w:r w:rsidRPr="001E4451">
              <w:rPr>
                <w:rFonts w:ascii="宋体" w:hAnsi="宋体" w:cs="宋体" w:hint="eastAsia"/>
                <w:kern w:val="0"/>
                <w:szCs w:val="21"/>
              </w:rPr>
              <w:t>AGV</w:t>
            </w:r>
            <w:r w:rsidRPr="001E4451">
              <w:rPr>
                <w:rFonts w:ascii="宋体" w:hAnsi="宋体" w:cs="宋体" w:hint="eastAsia"/>
                <w:kern w:val="0"/>
                <w:szCs w:val="21"/>
                <w:u w:val="single"/>
              </w:rPr>
              <w:t xml:space="preserve">       </w:t>
            </w:r>
            <w:r w:rsidRPr="001E4451">
              <w:rPr>
                <w:rFonts w:ascii="宋体" w:hAnsi="宋体" w:cs="宋体" w:hint="eastAsia"/>
                <w:kern w:val="0"/>
                <w:szCs w:val="21"/>
              </w:rPr>
              <w:t>手推车</w:t>
            </w:r>
            <w:r w:rsidRPr="001E4451">
              <w:rPr>
                <w:rFonts w:ascii="宋体" w:hAnsi="宋体" w:cs="宋体" w:hint="eastAsia"/>
                <w:kern w:val="0"/>
                <w:szCs w:val="21"/>
                <w:u w:val="single"/>
              </w:rPr>
              <w:t xml:space="preserve">      </w:t>
            </w:r>
          </w:p>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其他</w:t>
            </w:r>
            <w:r w:rsidRPr="001E4451">
              <w:rPr>
                <w:rFonts w:ascii="宋体" w:hAnsi="宋体" w:cs="宋体" w:hint="eastAsia"/>
                <w:kern w:val="0"/>
                <w:szCs w:val="21"/>
                <w:u w:val="single"/>
              </w:rPr>
              <w:t xml:space="preserve">      </w:t>
            </w:r>
          </w:p>
        </w:tc>
      </w:tr>
      <w:tr w:rsidR="001E4451" w:rsidRPr="001E4451" w:rsidTr="001E4451">
        <w:trPr>
          <w:cantSplit/>
          <w:trHeight w:val="549"/>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数据采集终端（温度探头）</w:t>
            </w:r>
          </w:p>
        </w:tc>
        <w:tc>
          <w:tcPr>
            <w:tcW w:w="4871" w:type="dxa"/>
            <w:gridSpan w:val="3"/>
            <w:vAlign w:val="center"/>
          </w:tcPr>
          <w:p w:rsidR="001E4451" w:rsidRPr="001E4451" w:rsidRDefault="001E4451" w:rsidP="001E4451">
            <w:pPr>
              <w:widowControl/>
              <w:spacing w:line="300" w:lineRule="exact"/>
              <w:rPr>
                <w:rFonts w:cs="宋体"/>
                <w:kern w:val="0"/>
                <w:szCs w:val="21"/>
              </w:rPr>
            </w:pPr>
            <w:r w:rsidRPr="001E4451">
              <w:rPr>
                <w:rFonts w:ascii="宋体" w:hAnsi="宋体" w:cs="宋体" w:hint="eastAsia"/>
                <w:kern w:val="0"/>
                <w:szCs w:val="21"/>
              </w:rPr>
              <w:t>冷库：</w:t>
            </w:r>
            <w:r w:rsidRPr="001E4451">
              <w:rPr>
                <w:rFonts w:ascii="宋体" w:hAnsi="宋体"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/单体库或</w:t>
            </w:r>
            <w:r w:rsidRPr="001E4451">
              <w:rPr>
                <w:rFonts w:ascii="宋体" w:hAnsi="宋体"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/万</w:t>
            </w:r>
            <w:r w:rsidRPr="001E4451">
              <w:rPr>
                <w:rFonts w:hint="eastAsia"/>
              </w:rPr>
              <w:t>㎡</w:t>
            </w:r>
            <w:r w:rsidRPr="001E4451">
              <w:rPr>
                <w:rFonts w:ascii="宋体" w:hAnsi="宋体" w:cs="宋体" w:hint="eastAsia"/>
                <w:kern w:val="0"/>
                <w:szCs w:val="21"/>
              </w:rPr>
              <w:t>或</w:t>
            </w:r>
            <w:r w:rsidRPr="001E4451">
              <w:rPr>
                <w:rFonts w:ascii="宋体" w:hAnsi="宋体"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/万吨</w:t>
            </w:r>
          </w:p>
        </w:tc>
      </w:tr>
      <w:tr w:rsidR="001E4451" w:rsidRPr="001E4451" w:rsidTr="001E4451">
        <w:trPr>
          <w:cantSplit/>
          <w:trHeight w:val="496"/>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数据采集终端（温度探头）保护装置</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无□  有□</w:t>
            </w:r>
          </w:p>
        </w:tc>
      </w:tr>
      <w:tr w:rsidR="001E4451" w:rsidRPr="001E4451" w:rsidTr="001E4451">
        <w:trPr>
          <w:cantSplit/>
          <w:trHeight w:val="401"/>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探头定期检查、校正记录</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无□  有□</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冷库管理</w:t>
            </w:r>
          </w:p>
        </w:tc>
        <w:tc>
          <w:tcPr>
            <w:tcW w:w="4871" w:type="dxa"/>
            <w:gridSpan w:val="3"/>
            <w:vAlign w:val="center"/>
          </w:tcPr>
          <w:p w:rsidR="001E4451" w:rsidRPr="001E4451" w:rsidRDefault="001E4451" w:rsidP="001E4451">
            <w:pPr>
              <w:jc w:val="left"/>
              <w:rPr>
                <w:rFonts w:ascii="宋体" w:hAnsi="宋体" w:cs="宋体"/>
                <w:kern w:val="0"/>
                <w:szCs w:val="21"/>
              </w:rPr>
            </w:pPr>
            <w:r w:rsidRPr="001E4451">
              <w:rPr>
                <w:rFonts w:ascii="宋体" w:hAnsi="宋体" w:cs="宋体" w:hint="eastAsia"/>
                <w:szCs w:val="21"/>
              </w:rPr>
              <w:t>车库对接防</w:t>
            </w:r>
            <w:proofErr w:type="gramStart"/>
            <w:r w:rsidRPr="001E4451">
              <w:rPr>
                <w:rFonts w:ascii="宋体" w:hAnsi="宋体" w:cs="宋体" w:hint="eastAsia"/>
                <w:szCs w:val="21"/>
              </w:rPr>
              <w:t>撞</w:t>
            </w:r>
            <w:proofErr w:type="gramEnd"/>
            <w:r w:rsidRPr="001E4451">
              <w:rPr>
                <w:rFonts w:ascii="宋体" w:hAnsi="宋体" w:cs="宋体" w:hint="eastAsia"/>
                <w:szCs w:val="21"/>
              </w:rPr>
              <w:t>设施</w:t>
            </w:r>
            <w:r w:rsidRPr="001E4451">
              <w:rPr>
                <w:rFonts w:ascii="宋体" w:hAnsi="宋体" w:cs="宋体" w:hint="eastAsia"/>
                <w:kern w:val="0"/>
                <w:szCs w:val="21"/>
              </w:rPr>
              <w:t xml:space="preserve">□ </w:t>
            </w:r>
            <w:proofErr w:type="gramStart"/>
            <w:r w:rsidRPr="001E4451">
              <w:rPr>
                <w:rFonts w:ascii="宋体" w:hAnsi="宋体" w:cs="宋体" w:hint="eastAsia"/>
                <w:szCs w:val="21"/>
              </w:rPr>
              <w:t>分拣区</w:t>
            </w:r>
            <w:proofErr w:type="gramEnd"/>
            <w:r w:rsidRPr="001E4451">
              <w:rPr>
                <w:rFonts w:ascii="宋体" w:hAnsi="宋体" w:cs="宋体" w:hint="eastAsia"/>
                <w:szCs w:val="21"/>
              </w:rPr>
              <w:t>制冷系统</w:t>
            </w:r>
            <w:r w:rsidRPr="001E4451">
              <w:rPr>
                <w:rFonts w:ascii="宋体" w:hAnsi="宋体" w:cs="宋体" w:hint="eastAsia"/>
                <w:kern w:val="0"/>
                <w:szCs w:val="21"/>
              </w:rPr>
              <w:t xml:space="preserve">□ </w:t>
            </w:r>
            <w:r w:rsidRPr="001E4451">
              <w:rPr>
                <w:rFonts w:ascii="宋体" w:hAnsi="宋体" w:cs="宋体" w:hint="eastAsia"/>
                <w:szCs w:val="21"/>
              </w:rPr>
              <w:t>温度缓冲区</w:t>
            </w:r>
            <w:r w:rsidRPr="001E4451">
              <w:rPr>
                <w:rFonts w:ascii="宋体" w:hAnsi="宋体" w:cs="宋体" w:hint="eastAsia"/>
                <w:kern w:val="0"/>
                <w:szCs w:val="21"/>
              </w:rPr>
              <w:t xml:space="preserve">□ 冷库功能区划分□ </w:t>
            </w:r>
            <w:r w:rsidRPr="001E4451">
              <w:rPr>
                <w:rFonts w:ascii="宋体" w:hAnsi="宋体" w:cs="宋体" w:hint="eastAsia"/>
                <w:szCs w:val="21"/>
              </w:rPr>
              <w:t>冷风幕或耐低温透明门帘</w:t>
            </w:r>
            <w:r w:rsidRPr="001E4451">
              <w:rPr>
                <w:rFonts w:ascii="宋体" w:hAnsi="宋体" w:cs="宋体" w:hint="eastAsia"/>
                <w:kern w:val="0"/>
                <w:szCs w:val="21"/>
              </w:rPr>
              <w:t xml:space="preserve">□ </w:t>
            </w:r>
            <w:r w:rsidRPr="001E4451">
              <w:rPr>
                <w:rFonts w:ascii="宋体" w:hAnsi="宋体" w:cs="宋体" w:hint="eastAsia"/>
                <w:color w:val="000000"/>
                <w:szCs w:val="21"/>
              </w:rPr>
              <w:t>冷库制冷设备日常维护保养记录</w:t>
            </w:r>
            <w:r w:rsidRPr="001E4451">
              <w:rPr>
                <w:rFonts w:ascii="宋体" w:hAnsi="宋体" w:cs="宋体" w:hint="eastAsia"/>
                <w:kern w:val="0"/>
                <w:szCs w:val="21"/>
              </w:rPr>
              <w:t xml:space="preserve">□ </w:t>
            </w:r>
            <w:r w:rsidRPr="001E4451">
              <w:rPr>
                <w:rFonts w:ascii="宋体" w:hAnsi="宋体" w:cs="宋体" w:hint="eastAsia"/>
                <w:color w:val="000000"/>
                <w:szCs w:val="21"/>
              </w:rPr>
              <w:t>冷库日常检查记录</w:t>
            </w:r>
            <w:r w:rsidRPr="001E4451">
              <w:rPr>
                <w:rFonts w:ascii="宋体" w:hAnsi="宋体" w:cs="宋体" w:hint="eastAsia"/>
                <w:kern w:val="0"/>
                <w:szCs w:val="21"/>
              </w:rPr>
              <w:t>□</w:t>
            </w:r>
          </w:p>
        </w:tc>
      </w:tr>
      <w:tr w:rsidR="001E4451" w:rsidRPr="001E4451" w:rsidTr="001E4451">
        <w:trPr>
          <w:cantSplit/>
          <w:trHeight w:val="422"/>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冷库环境管理</w:t>
            </w:r>
          </w:p>
        </w:tc>
        <w:tc>
          <w:tcPr>
            <w:tcW w:w="4871" w:type="dxa"/>
            <w:gridSpan w:val="3"/>
            <w:vAlign w:val="center"/>
          </w:tcPr>
          <w:p w:rsidR="001E4451" w:rsidRPr="001E4451" w:rsidRDefault="001E4451" w:rsidP="001E4451">
            <w:pPr>
              <w:widowControl/>
              <w:spacing w:line="300" w:lineRule="exact"/>
              <w:rPr>
                <w:rFonts w:ascii="宋体" w:hAnsi="宋体" w:cs="宋体"/>
                <w:color w:val="000000"/>
                <w:szCs w:val="21"/>
              </w:rPr>
            </w:pPr>
            <w:r w:rsidRPr="001E4451">
              <w:rPr>
                <w:rFonts w:ascii="宋体" w:hAnsi="宋体" w:cs="宋体" w:hint="eastAsia"/>
                <w:color w:val="000000"/>
                <w:szCs w:val="21"/>
              </w:rPr>
              <w:t>消防设施</w:t>
            </w:r>
            <w:r w:rsidRPr="001E4451">
              <w:rPr>
                <w:rFonts w:ascii="宋体" w:hAnsi="宋体" w:cs="宋体" w:hint="eastAsia"/>
                <w:kern w:val="0"/>
                <w:szCs w:val="21"/>
              </w:rPr>
              <w:t xml:space="preserve">□ </w:t>
            </w:r>
            <w:r w:rsidRPr="001E4451">
              <w:rPr>
                <w:rFonts w:ascii="宋体" w:hAnsi="宋体" w:cs="宋体" w:hint="eastAsia"/>
                <w:color w:val="000000"/>
                <w:szCs w:val="21"/>
              </w:rPr>
              <w:t>防虫</w:t>
            </w:r>
            <w:proofErr w:type="gramStart"/>
            <w:r w:rsidRPr="001E4451">
              <w:rPr>
                <w:rFonts w:ascii="宋体" w:hAnsi="宋体" w:cs="宋体" w:hint="eastAsia"/>
                <w:color w:val="000000"/>
                <w:szCs w:val="21"/>
              </w:rPr>
              <w:t>害设施</w:t>
            </w:r>
            <w:proofErr w:type="gramEnd"/>
            <w:r w:rsidRPr="001E4451">
              <w:rPr>
                <w:rFonts w:ascii="宋体" w:hAnsi="宋体" w:cs="宋体" w:hint="eastAsia"/>
                <w:kern w:val="0"/>
                <w:szCs w:val="21"/>
              </w:rPr>
              <w:t xml:space="preserve">□ </w:t>
            </w:r>
            <w:r w:rsidRPr="001E4451">
              <w:rPr>
                <w:rFonts w:ascii="宋体" w:hAnsi="宋体" w:cs="宋体" w:hint="eastAsia"/>
                <w:color w:val="000000"/>
                <w:szCs w:val="21"/>
              </w:rPr>
              <w:t>防鼠设施 其他</w:t>
            </w:r>
            <w:r w:rsidRPr="001E4451">
              <w:rPr>
                <w:rFonts w:ascii="宋体" w:hAnsi="宋体" w:cs="宋体" w:hint="eastAsia"/>
                <w:kern w:val="0"/>
                <w:szCs w:val="21"/>
              </w:rPr>
              <w:t>□</w:t>
            </w:r>
          </w:p>
        </w:tc>
      </w:tr>
      <w:tr w:rsidR="001E4451" w:rsidRPr="001E4451" w:rsidTr="001E4451">
        <w:trPr>
          <w:cantSplit/>
          <w:trHeight w:val="486"/>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冷库机房管理</w:t>
            </w:r>
          </w:p>
        </w:tc>
        <w:tc>
          <w:tcPr>
            <w:tcW w:w="4871" w:type="dxa"/>
            <w:gridSpan w:val="3"/>
            <w:vAlign w:val="center"/>
          </w:tcPr>
          <w:p w:rsidR="001E4451" w:rsidRPr="001E4451" w:rsidRDefault="001E4451" w:rsidP="001E4451">
            <w:pPr>
              <w:widowControl/>
              <w:spacing w:line="300" w:lineRule="exact"/>
              <w:rPr>
                <w:rFonts w:ascii="宋体" w:hAnsi="宋体" w:cs="宋体"/>
                <w:color w:val="000000"/>
                <w:szCs w:val="21"/>
              </w:rPr>
            </w:pPr>
            <w:r w:rsidRPr="001E4451">
              <w:rPr>
                <w:rFonts w:ascii="宋体" w:hAnsi="宋体" w:cs="宋体" w:hint="eastAsia"/>
                <w:color w:val="000000"/>
                <w:szCs w:val="21"/>
              </w:rPr>
              <w:t>每日值班时间</w:t>
            </w:r>
            <w:r w:rsidRPr="001E4451">
              <w:rPr>
                <w:rFonts w:cs="宋体" w:hint="eastAsia"/>
                <w:kern w:val="0"/>
                <w:szCs w:val="21"/>
                <w:u w:val="single"/>
              </w:rPr>
              <w:t xml:space="preserve">      </w:t>
            </w:r>
          </w:p>
        </w:tc>
      </w:tr>
      <w:tr w:rsidR="001E4451" w:rsidRPr="001E4451" w:rsidTr="001E4451">
        <w:trPr>
          <w:cantSplit/>
          <w:trHeight w:val="443"/>
        </w:trPr>
        <w:tc>
          <w:tcPr>
            <w:tcW w:w="917" w:type="dxa"/>
            <w:vMerge w:val="restart"/>
            <w:vAlign w:val="center"/>
          </w:tcPr>
          <w:p w:rsidR="001E4451" w:rsidRPr="001E4451" w:rsidRDefault="001E4451" w:rsidP="001E4451">
            <w:pPr>
              <w:widowControl/>
              <w:spacing w:line="460" w:lineRule="exact"/>
              <w:jc w:val="center"/>
              <w:rPr>
                <w:rFonts w:ascii="宋体" w:hAnsi="宋体" w:cs="宋体"/>
                <w:kern w:val="0"/>
                <w:szCs w:val="21"/>
              </w:rPr>
            </w:pPr>
            <w:r w:rsidRPr="001E4451">
              <w:rPr>
                <w:rFonts w:cs="宋体" w:hint="eastAsia"/>
                <w:kern w:val="0"/>
                <w:szCs w:val="21"/>
              </w:rPr>
              <w:t>信息化</w:t>
            </w: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温度监测系统</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实时□   定时□   人工□    自动□</w:t>
            </w:r>
          </w:p>
        </w:tc>
      </w:tr>
      <w:tr w:rsidR="001E4451" w:rsidRPr="001E4451" w:rsidTr="001E4451">
        <w:trPr>
          <w:cantSplit/>
          <w:trHeight w:val="464"/>
        </w:trPr>
        <w:tc>
          <w:tcPr>
            <w:tcW w:w="917" w:type="dxa"/>
            <w:vMerge/>
            <w:vAlign w:val="center"/>
          </w:tcPr>
          <w:p w:rsidR="001E4451" w:rsidRPr="001E4451" w:rsidRDefault="001E4451" w:rsidP="001E4451">
            <w:pPr>
              <w:widowControl/>
              <w:spacing w:line="460" w:lineRule="exact"/>
              <w:jc w:val="center"/>
              <w:rPr>
                <w:rFonts w:cs="宋体"/>
                <w:kern w:val="0"/>
                <w:szCs w:val="21"/>
              </w:rPr>
            </w:pPr>
          </w:p>
        </w:tc>
        <w:tc>
          <w:tcPr>
            <w:tcW w:w="3498" w:type="dxa"/>
            <w:gridSpan w:val="3"/>
            <w:vAlign w:val="center"/>
          </w:tcPr>
          <w:p w:rsidR="001E4451" w:rsidRPr="001E4451" w:rsidRDefault="001E4451" w:rsidP="001E4451">
            <w:pPr>
              <w:rPr>
                <w:rFonts w:cs="宋体"/>
                <w:color w:val="0000FF"/>
                <w:kern w:val="0"/>
                <w:szCs w:val="21"/>
              </w:rPr>
            </w:pPr>
            <w:r w:rsidRPr="001E4451">
              <w:rPr>
                <w:rFonts w:ascii="宋体" w:hAnsi="宋体" w:hint="eastAsia"/>
                <w:szCs w:val="21"/>
              </w:rPr>
              <w:t>温度数据备份时效</w:t>
            </w:r>
          </w:p>
        </w:tc>
        <w:tc>
          <w:tcPr>
            <w:tcW w:w="4871" w:type="dxa"/>
            <w:gridSpan w:val="3"/>
            <w:vAlign w:val="center"/>
          </w:tcPr>
          <w:p w:rsidR="001E4451" w:rsidRPr="001E4451" w:rsidRDefault="001E4451" w:rsidP="001E4451">
            <w:pPr>
              <w:widowControl/>
              <w:spacing w:line="300" w:lineRule="exact"/>
              <w:rPr>
                <w:rFonts w:ascii="宋体" w:hAnsi="宋体" w:cs="宋体"/>
                <w:color w:val="0000FF"/>
                <w:kern w:val="0"/>
                <w:szCs w:val="21"/>
              </w:rPr>
            </w:pP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月</w:t>
            </w:r>
          </w:p>
        </w:tc>
      </w:tr>
      <w:tr w:rsidR="001E4451" w:rsidRPr="001E4451" w:rsidTr="001E4451">
        <w:trPr>
          <w:cantSplit/>
          <w:trHeight w:val="46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ascii="宋体" w:hAnsi="宋体" w:hint="eastAsia"/>
                <w:szCs w:val="21"/>
              </w:rPr>
              <w:t>仓库管理系统（WMS）</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ascii="宋体" w:hAnsi="宋体" w:cs="宋体" w:hint="eastAsia"/>
                <w:kern w:val="0"/>
                <w:szCs w:val="21"/>
              </w:rPr>
              <w:t>无□  有□</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ascii="宋体" w:hAnsi="宋体" w:hint="eastAsia"/>
                <w:szCs w:val="21"/>
              </w:rPr>
              <w:t>可视监控系统</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hint="eastAsia"/>
                <w:szCs w:val="21"/>
              </w:rPr>
              <w:t>主通道是否全覆盖</w:t>
            </w:r>
            <w:r w:rsidRPr="001E4451">
              <w:rPr>
                <w:rFonts w:ascii="宋体" w:hAnsi="宋体" w:cs="宋体" w:hint="eastAsia"/>
                <w:kern w:val="0"/>
                <w:szCs w:val="21"/>
              </w:rPr>
              <w:t>□</w:t>
            </w:r>
          </w:p>
          <w:p w:rsidR="001E4451" w:rsidRPr="001E4451" w:rsidRDefault="001E4451" w:rsidP="001E4451">
            <w:pPr>
              <w:widowControl/>
              <w:spacing w:line="300" w:lineRule="exact"/>
              <w:rPr>
                <w:rFonts w:ascii="宋体" w:hAnsi="宋体" w:cs="宋体"/>
                <w:kern w:val="0"/>
                <w:szCs w:val="21"/>
              </w:rPr>
            </w:pPr>
            <w:r w:rsidRPr="001E4451">
              <w:rPr>
                <w:rFonts w:ascii="宋体" w:hAnsi="宋体" w:hint="eastAsia"/>
                <w:szCs w:val="21"/>
              </w:rPr>
              <w:t>保存时效</w:t>
            </w:r>
            <w:r w:rsidRPr="001E4451">
              <w:rPr>
                <w:rFonts w:ascii="宋体" w:hAnsi="宋体" w:cs="宋体" w:hint="eastAsia"/>
                <w:kern w:val="0"/>
                <w:szCs w:val="21"/>
                <w:u w:val="single"/>
              </w:rPr>
              <w:t xml:space="preserve">       </w:t>
            </w:r>
            <w:r w:rsidRPr="001E4451">
              <w:rPr>
                <w:rFonts w:ascii="宋体" w:hAnsi="宋体" w:cs="宋体" w:hint="eastAsia"/>
                <w:kern w:val="0"/>
                <w:szCs w:val="21"/>
              </w:rPr>
              <w:t>月</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hint="eastAsia"/>
                <w:szCs w:val="21"/>
              </w:rPr>
              <w:t>WMS</w:t>
            </w:r>
            <w:r w:rsidRPr="001E4451">
              <w:rPr>
                <w:rFonts w:hint="eastAsia"/>
                <w:szCs w:val="21"/>
              </w:rPr>
              <w:t>系统功能</w:t>
            </w:r>
          </w:p>
        </w:tc>
        <w:tc>
          <w:tcPr>
            <w:tcW w:w="4871" w:type="dxa"/>
            <w:gridSpan w:val="3"/>
            <w:vAlign w:val="center"/>
          </w:tcPr>
          <w:p w:rsidR="001E4451" w:rsidRPr="001E4451" w:rsidRDefault="001E4451" w:rsidP="001E4451">
            <w:pPr>
              <w:widowControl/>
              <w:tabs>
                <w:tab w:val="center" w:pos="4201"/>
                <w:tab w:val="right" w:leader="dot" w:pos="9298"/>
              </w:tabs>
              <w:autoSpaceDE w:val="0"/>
              <w:autoSpaceDN w:val="0"/>
              <w:rPr>
                <w:szCs w:val="21"/>
              </w:rPr>
            </w:pPr>
            <w:r w:rsidRPr="001E4451">
              <w:rPr>
                <w:rFonts w:ascii="宋体" w:hAnsi="宋体" w:cs="宋体" w:hint="eastAsia"/>
                <w:kern w:val="0"/>
                <w:szCs w:val="21"/>
              </w:rPr>
              <w:t>各个库房实时温度查询，提取截图</w:t>
            </w:r>
            <w:r w:rsidRPr="001E4451">
              <w:rPr>
                <w:rFonts w:hint="eastAsia"/>
                <w:szCs w:val="21"/>
              </w:rPr>
              <w:t>□</w:t>
            </w:r>
          </w:p>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产品出入库、库存管理等基本模块□</w:t>
            </w:r>
          </w:p>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客户实时查询功能□</w:t>
            </w:r>
            <w:r w:rsidRPr="001E4451">
              <w:rPr>
                <w:rFonts w:hint="eastAsia"/>
                <w:szCs w:val="21"/>
              </w:rPr>
              <w:t xml:space="preserve">  </w:t>
            </w:r>
            <w:r w:rsidRPr="001E4451">
              <w:rPr>
                <w:rFonts w:hint="eastAsia"/>
                <w:szCs w:val="21"/>
              </w:rPr>
              <w:t>库房监控系统□</w:t>
            </w:r>
          </w:p>
          <w:p w:rsidR="001E4451" w:rsidRPr="001E4451" w:rsidRDefault="001E4451" w:rsidP="001E4451">
            <w:pPr>
              <w:widowControl/>
              <w:tabs>
                <w:tab w:val="center" w:pos="4201"/>
                <w:tab w:val="right" w:leader="dot" w:pos="9298"/>
              </w:tabs>
              <w:autoSpaceDE w:val="0"/>
              <w:autoSpaceDN w:val="0"/>
              <w:rPr>
                <w:rFonts w:ascii="宋体" w:hAnsi="宋体"/>
                <w:szCs w:val="21"/>
              </w:rPr>
            </w:pPr>
            <w:r w:rsidRPr="001E4451">
              <w:rPr>
                <w:rFonts w:hint="eastAsia"/>
                <w:szCs w:val="21"/>
              </w:rPr>
              <w:t>多方式温度超温报警（</w:t>
            </w:r>
            <w:r w:rsidRPr="001E4451">
              <w:rPr>
                <w:rFonts w:hint="eastAsia"/>
                <w:szCs w:val="21"/>
              </w:rPr>
              <w:t>APP</w:t>
            </w:r>
            <w:r w:rsidRPr="001E4451">
              <w:rPr>
                <w:rFonts w:hint="eastAsia"/>
                <w:szCs w:val="21"/>
              </w:rPr>
              <w:t>□</w:t>
            </w:r>
            <w:r w:rsidRPr="001E4451">
              <w:rPr>
                <w:rFonts w:hint="eastAsia"/>
                <w:szCs w:val="21"/>
              </w:rPr>
              <w:t xml:space="preserve"> </w:t>
            </w:r>
            <w:proofErr w:type="gramStart"/>
            <w:r w:rsidRPr="001E4451">
              <w:rPr>
                <w:rFonts w:hint="eastAsia"/>
                <w:szCs w:val="21"/>
              </w:rPr>
              <w:t>微信</w:t>
            </w:r>
            <w:proofErr w:type="gramEnd"/>
            <w:r w:rsidRPr="001E4451">
              <w:rPr>
                <w:rFonts w:hint="eastAsia"/>
                <w:szCs w:val="21"/>
              </w:rPr>
              <w:t>□</w:t>
            </w:r>
            <w:r w:rsidRPr="001E4451">
              <w:rPr>
                <w:rFonts w:hint="eastAsia"/>
                <w:szCs w:val="21"/>
              </w:rPr>
              <w:t xml:space="preserve"> </w:t>
            </w:r>
            <w:r w:rsidRPr="001E4451">
              <w:rPr>
                <w:rFonts w:hint="eastAsia"/>
                <w:szCs w:val="21"/>
              </w:rPr>
              <w:t>短信□</w:t>
            </w:r>
            <w:r w:rsidRPr="001E4451">
              <w:rPr>
                <w:rFonts w:hint="eastAsia"/>
                <w:szCs w:val="21"/>
              </w:rPr>
              <w:t xml:space="preserve"> </w:t>
            </w:r>
            <w:r w:rsidRPr="001E4451">
              <w:rPr>
                <w:rFonts w:hint="eastAsia"/>
                <w:szCs w:val="21"/>
              </w:rPr>
              <w:t>铃声□）</w:t>
            </w:r>
          </w:p>
        </w:tc>
      </w:tr>
      <w:tr w:rsidR="001E4451" w:rsidRPr="001E4451" w:rsidTr="001E4451">
        <w:trPr>
          <w:cantSplit/>
          <w:trHeight w:val="624"/>
        </w:trPr>
        <w:tc>
          <w:tcPr>
            <w:tcW w:w="917" w:type="dxa"/>
            <w:vMerge w:val="restart"/>
            <w:vAlign w:val="center"/>
          </w:tcPr>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r w:rsidRPr="001E4451">
              <w:rPr>
                <w:rFonts w:cs="宋体" w:hint="eastAsia"/>
                <w:kern w:val="0"/>
                <w:szCs w:val="21"/>
              </w:rPr>
              <w:t>管理及</w:t>
            </w:r>
          </w:p>
          <w:p w:rsidR="001E4451" w:rsidRPr="001E4451" w:rsidRDefault="001E4451" w:rsidP="001E4451">
            <w:pPr>
              <w:widowControl/>
              <w:spacing w:line="300" w:lineRule="exact"/>
              <w:jc w:val="left"/>
              <w:rPr>
                <w:rFonts w:cs="宋体"/>
                <w:kern w:val="0"/>
                <w:szCs w:val="21"/>
              </w:rPr>
            </w:pPr>
            <w:r w:rsidRPr="001E4451">
              <w:rPr>
                <w:rFonts w:cs="宋体" w:hint="eastAsia"/>
                <w:kern w:val="0"/>
                <w:szCs w:val="21"/>
              </w:rPr>
              <w:t>服务</w:t>
            </w:r>
          </w:p>
        </w:tc>
        <w:tc>
          <w:tcPr>
            <w:tcW w:w="3498" w:type="dxa"/>
            <w:gridSpan w:val="3"/>
            <w:vAlign w:val="center"/>
          </w:tcPr>
          <w:p w:rsidR="001E4451" w:rsidRPr="001E4451" w:rsidRDefault="001E4451" w:rsidP="001E4451">
            <w:pPr>
              <w:jc w:val="left"/>
              <w:rPr>
                <w:rFonts w:cs="宋体"/>
                <w:kern w:val="0"/>
                <w:szCs w:val="21"/>
              </w:rPr>
            </w:pPr>
            <w:r w:rsidRPr="001E4451">
              <w:rPr>
                <w:rFonts w:ascii="宋体" w:hAnsi="宋体" w:cs="宋体" w:hint="eastAsia"/>
                <w:kern w:val="0"/>
                <w:szCs w:val="21"/>
              </w:rPr>
              <w:lastRenderedPageBreak/>
              <w:t>客户KPI考核</w:t>
            </w:r>
          </w:p>
        </w:tc>
        <w:tc>
          <w:tcPr>
            <w:tcW w:w="4871" w:type="dxa"/>
            <w:gridSpan w:val="3"/>
          </w:tcPr>
          <w:p w:rsidR="001E4451" w:rsidRPr="001E4451" w:rsidRDefault="001E4451" w:rsidP="001E4451">
            <w:pPr>
              <w:jc w:val="left"/>
              <w:rPr>
                <w:rFonts w:ascii="宋体" w:hAnsi="宋体" w:cs="宋体"/>
                <w:szCs w:val="21"/>
              </w:rPr>
            </w:pPr>
            <w:r w:rsidRPr="001E4451">
              <w:rPr>
                <w:rFonts w:ascii="宋体" w:hAnsi="宋体" w:cs="宋体" w:hint="eastAsia"/>
                <w:kern w:val="0"/>
                <w:szCs w:val="21"/>
              </w:rPr>
              <w:t>客户KPI考核表</w:t>
            </w:r>
            <w:r w:rsidRPr="001E4451">
              <w:rPr>
                <w:rFonts w:hint="eastAsia"/>
              </w:rPr>
              <w:t>□</w:t>
            </w:r>
            <w:r w:rsidRPr="001E4451">
              <w:rPr>
                <w:rFonts w:hint="eastAsia"/>
              </w:rPr>
              <w:t xml:space="preserve"> </w:t>
            </w:r>
            <w:r w:rsidRPr="001E4451">
              <w:rPr>
                <w:rFonts w:ascii="宋体" w:hAnsi="宋体" w:cs="宋体" w:hint="eastAsia"/>
                <w:szCs w:val="21"/>
              </w:rPr>
              <w:t>客户满意度调查报告</w:t>
            </w:r>
            <w:r w:rsidRPr="001E4451">
              <w:rPr>
                <w:rFonts w:hint="eastAsia"/>
              </w:rPr>
              <w:t>□</w:t>
            </w:r>
          </w:p>
          <w:p w:rsidR="001E4451" w:rsidRPr="001E4451" w:rsidRDefault="001E4451" w:rsidP="001E4451">
            <w:pPr>
              <w:jc w:val="left"/>
              <w:rPr>
                <w:rFonts w:ascii="宋体" w:hAnsi="宋体" w:cs="宋体"/>
                <w:kern w:val="0"/>
                <w:szCs w:val="21"/>
              </w:rPr>
            </w:pPr>
            <w:r w:rsidRPr="001E4451">
              <w:rPr>
                <w:rFonts w:ascii="宋体" w:hAnsi="宋体" w:cs="宋体" w:hint="eastAsia"/>
                <w:szCs w:val="21"/>
              </w:rPr>
              <w:t>改进措施</w:t>
            </w:r>
            <w:r w:rsidRPr="001E4451">
              <w:rPr>
                <w:rFonts w:hint="eastAsia"/>
              </w:rPr>
              <w:t>□</w:t>
            </w:r>
          </w:p>
        </w:tc>
      </w:tr>
      <w:tr w:rsidR="001E4451" w:rsidRPr="001E4451" w:rsidTr="001E4451">
        <w:trPr>
          <w:cantSplit/>
          <w:trHeight w:val="432"/>
        </w:trPr>
        <w:tc>
          <w:tcPr>
            <w:tcW w:w="917" w:type="dxa"/>
            <w:vMerge/>
            <w:vAlign w:val="center"/>
          </w:tcPr>
          <w:p w:rsidR="001E4451" w:rsidRPr="001E4451" w:rsidRDefault="001E4451" w:rsidP="001E4451">
            <w:pPr>
              <w:widowControl/>
              <w:spacing w:line="300" w:lineRule="exact"/>
              <w:jc w:val="left"/>
              <w:rPr>
                <w:rFonts w:cs="宋体"/>
                <w:kern w:val="0"/>
                <w:szCs w:val="21"/>
              </w:rPr>
            </w:pPr>
          </w:p>
        </w:tc>
        <w:tc>
          <w:tcPr>
            <w:tcW w:w="3498" w:type="dxa"/>
            <w:gridSpan w:val="3"/>
            <w:vAlign w:val="center"/>
          </w:tcPr>
          <w:p w:rsidR="001E4451" w:rsidRPr="001E4451" w:rsidRDefault="001E4451" w:rsidP="001E4451">
            <w:pPr>
              <w:jc w:val="left"/>
              <w:rPr>
                <w:rFonts w:ascii="宋体" w:hAnsi="宋体" w:cs="宋体"/>
                <w:kern w:val="0"/>
                <w:szCs w:val="21"/>
              </w:rPr>
            </w:pPr>
            <w:r w:rsidRPr="001E4451">
              <w:rPr>
                <w:rFonts w:ascii="宋体" w:hAnsi="宋体" w:cs="宋体" w:hint="eastAsia"/>
                <w:kern w:val="0"/>
                <w:szCs w:val="21"/>
              </w:rPr>
              <w:t>合作客户颁发证书</w:t>
            </w:r>
          </w:p>
        </w:tc>
        <w:tc>
          <w:tcPr>
            <w:tcW w:w="4871" w:type="dxa"/>
            <w:gridSpan w:val="3"/>
            <w:vAlign w:val="center"/>
          </w:tcPr>
          <w:p w:rsidR="001E4451" w:rsidRPr="001E4451" w:rsidRDefault="001E4451" w:rsidP="001E4451">
            <w:r w:rsidRPr="001E4451">
              <w:rPr>
                <w:rFonts w:ascii="宋体" w:hAnsi="宋体" w:cs="宋体" w:hint="eastAsia"/>
                <w:kern w:val="0"/>
                <w:szCs w:val="21"/>
              </w:rPr>
              <w:t>无□  有□</w:t>
            </w:r>
          </w:p>
        </w:tc>
      </w:tr>
      <w:tr w:rsidR="001E4451" w:rsidRPr="001E4451" w:rsidTr="001E4451">
        <w:trPr>
          <w:cantSplit/>
          <w:trHeight w:val="624"/>
        </w:trPr>
        <w:tc>
          <w:tcPr>
            <w:tcW w:w="917" w:type="dxa"/>
            <w:vMerge/>
            <w:vAlign w:val="center"/>
          </w:tcPr>
          <w:p w:rsidR="001E4451" w:rsidRPr="001E4451" w:rsidRDefault="001E4451" w:rsidP="001E4451">
            <w:pPr>
              <w:widowControl/>
              <w:spacing w:line="300" w:lineRule="exact"/>
              <w:jc w:val="left"/>
              <w:rPr>
                <w:rFonts w:cs="宋体"/>
                <w:kern w:val="0"/>
                <w:szCs w:val="21"/>
              </w:rPr>
            </w:pPr>
          </w:p>
        </w:tc>
        <w:tc>
          <w:tcPr>
            <w:tcW w:w="3498" w:type="dxa"/>
            <w:gridSpan w:val="3"/>
            <w:vAlign w:val="center"/>
          </w:tcPr>
          <w:p w:rsidR="001E4451" w:rsidRPr="001E4451" w:rsidRDefault="001E4451" w:rsidP="001E4451">
            <w:pPr>
              <w:widowControl/>
              <w:spacing w:line="300" w:lineRule="exact"/>
              <w:jc w:val="left"/>
              <w:rPr>
                <w:rFonts w:ascii="宋体" w:hAnsi="宋体" w:cs="宋体"/>
                <w:kern w:val="0"/>
                <w:szCs w:val="21"/>
              </w:rPr>
            </w:pPr>
            <w:r w:rsidRPr="001E4451">
              <w:rPr>
                <w:rFonts w:ascii="宋体" w:hAnsi="宋体" w:cs="宋体" w:hint="eastAsia"/>
                <w:kern w:val="0"/>
                <w:szCs w:val="21"/>
              </w:rPr>
              <w:t>管理制度</w:t>
            </w:r>
          </w:p>
        </w:tc>
        <w:tc>
          <w:tcPr>
            <w:tcW w:w="4871" w:type="dxa"/>
            <w:gridSpan w:val="3"/>
          </w:tcPr>
          <w:p w:rsidR="001E4451" w:rsidRPr="001E4451" w:rsidRDefault="001E4451" w:rsidP="001E4451">
            <w:pPr>
              <w:widowControl/>
              <w:spacing w:line="300" w:lineRule="exact"/>
              <w:jc w:val="left"/>
            </w:pPr>
            <w:r w:rsidRPr="001E4451">
              <w:rPr>
                <w:rFonts w:ascii="宋体" w:hAnsi="宋体" w:cs="宋体" w:hint="eastAsia"/>
                <w:color w:val="000000"/>
                <w:kern w:val="0"/>
                <w:szCs w:val="21"/>
                <w:lang w:bidi="ar"/>
              </w:rPr>
              <w:t>冷库管理制度</w:t>
            </w:r>
            <w:r w:rsidRPr="001E4451">
              <w:rPr>
                <w:rFonts w:hint="eastAsia"/>
              </w:rPr>
              <w:t>□</w:t>
            </w:r>
            <w:r w:rsidRPr="001E4451">
              <w:rPr>
                <w:rFonts w:hint="eastAsia"/>
              </w:rPr>
              <w:t xml:space="preserve"> </w:t>
            </w:r>
            <w:r w:rsidRPr="001E4451">
              <w:rPr>
                <w:rFonts w:ascii="宋体" w:hAnsi="宋体" w:cs="宋体" w:hint="eastAsia"/>
                <w:color w:val="000000"/>
                <w:kern w:val="0"/>
                <w:szCs w:val="21"/>
                <w:lang w:bidi="ar"/>
              </w:rPr>
              <w:t>冷库操作流程</w:t>
            </w:r>
            <w:r w:rsidRPr="001E4451">
              <w:rPr>
                <w:rFonts w:hint="eastAsia"/>
              </w:rPr>
              <w:t>□</w:t>
            </w:r>
            <w:r w:rsidRPr="001E4451">
              <w:rPr>
                <w:rFonts w:hint="eastAsia"/>
              </w:rPr>
              <w:t xml:space="preserve"> </w:t>
            </w:r>
            <w:r w:rsidRPr="001E4451">
              <w:rPr>
                <w:rFonts w:hint="eastAsia"/>
              </w:rPr>
              <w:t>出入库管理制度□</w:t>
            </w:r>
            <w:r w:rsidRPr="001E4451">
              <w:rPr>
                <w:rFonts w:hint="eastAsia"/>
              </w:rPr>
              <w:t xml:space="preserve"> </w:t>
            </w:r>
            <w:r w:rsidRPr="001E4451">
              <w:rPr>
                <w:rFonts w:ascii="宋体" w:hAnsi="宋体" w:cs="宋体" w:hint="eastAsia"/>
                <w:color w:val="000000"/>
                <w:kern w:val="0"/>
                <w:szCs w:val="21"/>
                <w:lang w:bidi="ar"/>
              </w:rPr>
              <w:t>制冷设备日常管理操作</w:t>
            </w:r>
            <w:r w:rsidRPr="001E4451">
              <w:rPr>
                <w:rFonts w:hint="eastAsia"/>
              </w:rPr>
              <w:t>□</w:t>
            </w:r>
            <w:r w:rsidRPr="001E4451">
              <w:rPr>
                <w:rFonts w:hint="eastAsia"/>
              </w:rPr>
              <w:t xml:space="preserve"> </w:t>
            </w:r>
            <w:r w:rsidRPr="001E4451">
              <w:rPr>
                <w:rFonts w:ascii="宋体" w:hAnsi="宋体" w:cs="宋体" w:hint="eastAsia"/>
                <w:color w:val="000000"/>
                <w:kern w:val="0"/>
                <w:szCs w:val="21"/>
                <w:lang w:bidi="ar"/>
              </w:rPr>
              <w:t>安全管理制度</w:t>
            </w:r>
            <w:r w:rsidRPr="001E4451">
              <w:rPr>
                <w:rFonts w:hint="eastAsia"/>
              </w:rPr>
              <w:t>□</w:t>
            </w:r>
            <w:r w:rsidRPr="001E4451">
              <w:rPr>
                <w:rFonts w:hint="eastAsia"/>
              </w:rPr>
              <w:t xml:space="preserve">   </w:t>
            </w:r>
            <w:r w:rsidRPr="001E4451">
              <w:rPr>
                <w:rFonts w:ascii="宋体" w:hAnsi="宋体" w:cs="宋体" w:hint="eastAsia"/>
                <w:color w:val="000000"/>
                <w:kern w:val="0"/>
                <w:szCs w:val="21"/>
                <w:lang w:bidi="ar"/>
              </w:rPr>
              <w:t>清洁卫生制度</w:t>
            </w:r>
            <w:r w:rsidRPr="001E4451">
              <w:rPr>
                <w:rFonts w:hint="eastAsia"/>
              </w:rPr>
              <w:t>□</w:t>
            </w:r>
            <w:r w:rsidRPr="001E4451">
              <w:rPr>
                <w:rFonts w:hint="eastAsia"/>
              </w:rPr>
              <w:t xml:space="preserve"> </w:t>
            </w:r>
          </w:p>
          <w:p w:rsidR="001E4451" w:rsidRPr="001E4451" w:rsidRDefault="001E4451" w:rsidP="001E4451">
            <w:pPr>
              <w:widowControl/>
              <w:spacing w:line="300" w:lineRule="exact"/>
              <w:jc w:val="left"/>
            </w:pPr>
            <w:r w:rsidRPr="001E4451">
              <w:rPr>
                <w:rFonts w:hint="eastAsia"/>
              </w:rPr>
              <w:t>其他</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r w:rsidRPr="001E4451">
              <w:rPr>
                <w:rFonts w:hint="eastAsia"/>
              </w:rPr>
              <w:t xml:space="preserve"> </w:t>
            </w:r>
            <w:r w:rsidRPr="001E4451">
              <w:softHyphen/>
            </w:r>
            <w:r w:rsidRPr="001E4451">
              <w:rPr>
                <w:rFonts w:hint="eastAsia"/>
              </w:rPr>
              <w:softHyphen/>
            </w:r>
            <w:r w:rsidRPr="001E4451">
              <w:rPr>
                <w:rFonts w:hint="eastAsia"/>
                <w:sz w:val="22"/>
                <w:szCs w:val="22"/>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spacing w:line="300" w:lineRule="exact"/>
              <w:jc w:val="left"/>
              <w:rPr>
                <w:rFonts w:cs="宋体"/>
                <w:kern w:val="0"/>
                <w:szCs w:val="21"/>
              </w:rPr>
            </w:pPr>
          </w:p>
        </w:tc>
        <w:tc>
          <w:tcPr>
            <w:tcW w:w="3498" w:type="dxa"/>
            <w:gridSpan w:val="3"/>
            <w:vAlign w:val="center"/>
          </w:tcPr>
          <w:p w:rsidR="001E4451" w:rsidRPr="001E4451" w:rsidRDefault="001E4451" w:rsidP="001E4451">
            <w:pPr>
              <w:jc w:val="left"/>
              <w:rPr>
                <w:rFonts w:ascii="宋体" w:hAnsi="宋体" w:cs="宋体"/>
                <w:kern w:val="0"/>
                <w:szCs w:val="21"/>
              </w:rPr>
            </w:pPr>
            <w:r w:rsidRPr="001E4451">
              <w:rPr>
                <w:rFonts w:ascii="宋体" w:hAnsi="宋体" w:cs="宋体" w:hint="eastAsia"/>
                <w:kern w:val="0"/>
                <w:szCs w:val="21"/>
              </w:rPr>
              <w:t>质量管理体系</w:t>
            </w:r>
          </w:p>
        </w:tc>
        <w:tc>
          <w:tcPr>
            <w:tcW w:w="4871" w:type="dxa"/>
            <w:gridSpan w:val="3"/>
          </w:tcPr>
          <w:p w:rsidR="001E4451" w:rsidRPr="001E4451" w:rsidRDefault="001E4451" w:rsidP="001E4451">
            <w:pPr>
              <w:jc w:val="left"/>
            </w:pPr>
            <w:r w:rsidRPr="001E4451">
              <w:rPr>
                <w:rFonts w:ascii="宋体" w:hAnsi="宋体" w:cs="宋体" w:hint="eastAsia"/>
                <w:szCs w:val="21"/>
              </w:rPr>
              <w:t>质量管理体系文件</w:t>
            </w:r>
            <w:r w:rsidRPr="001E4451">
              <w:rPr>
                <w:rFonts w:hint="eastAsia"/>
              </w:rPr>
              <w:t>□</w:t>
            </w:r>
            <w:r w:rsidRPr="001E4451">
              <w:rPr>
                <w:rFonts w:hint="eastAsia"/>
              </w:rPr>
              <w:t xml:space="preserve"> </w:t>
            </w:r>
            <w:r w:rsidRPr="001E4451">
              <w:rPr>
                <w:rFonts w:ascii="宋体" w:hAnsi="宋体" w:cs="宋体" w:hint="eastAsia"/>
                <w:szCs w:val="21"/>
              </w:rPr>
              <w:t>质量体系认证书（如ISO9000、ISO14000、ISO20000、GSP认证、欧盟认证等）</w:t>
            </w:r>
            <w:r w:rsidRPr="001E4451">
              <w:rPr>
                <w:rFonts w:hint="eastAsia"/>
              </w:rPr>
              <w:t>□</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rFonts w:ascii="宋体" w:hAnsi="宋体" w:cs="宋体"/>
                <w:kern w:val="0"/>
                <w:szCs w:val="21"/>
              </w:rPr>
            </w:pPr>
            <w:r w:rsidRPr="001E4451">
              <w:rPr>
                <w:rFonts w:cs="宋体" w:hint="eastAsia"/>
                <w:kern w:val="0"/>
                <w:szCs w:val="21"/>
              </w:rPr>
              <w:t>应急预案</w:t>
            </w:r>
          </w:p>
        </w:tc>
        <w:tc>
          <w:tcPr>
            <w:tcW w:w="4871" w:type="dxa"/>
            <w:gridSpan w:val="3"/>
          </w:tcPr>
          <w:p w:rsidR="001E4451" w:rsidRPr="001E4451" w:rsidRDefault="001E4451" w:rsidP="001E4451">
            <w:r w:rsidRPr="001E4451">
              <w:rPr>
                <w:rFonts w:hint="eastAsia"/>
              </w:rPr>
              <w:t>库房安全预案□</w:t>
            </w:r>
            <w:r w:rsidRPr="001E4451">
              <w:rPr>
                <w:rFonts w:hint="eastAsia"/>
              </w:rPr>
              <w:t xml:space="preserve"> </w:t>
            </w:r>
            <w:r w:rsidRPr="001E4451">
              <w:rPr>
                <w:rFonts w:hint="eastAsia"/>
              </w:rPr>
              <w:t>断电预案□</w:t>
            </w:r>
            <w:r w:rsidRPr="001E4451">
              <w:rPr>
                <w:rFonts w:hint="eastAsia"/>
              </w:rPr>
              <w:t xml:space="preserve"> </w:t>
            </w:r>
            <w:r w:rsidRPr="001E4451">
              <w:rPr>
                <w:rFonts w:hint="eastAsia"/>
              </w:rPr>
              <w:t>氨、氟利昂泄漏预案□</w:t>
            </w:r>
            <w:r w:rsidRPr="001E4451">
              <w:rPr>
                <w:rFonts w:hint="eastAsia"/>
              </w:rPr>
              <w:t xml:space="preserve"> </w:t>
            </w:r>
            <w:r w:rsidRPr="001E4451">
              <w:rPr>
                <w:rFonts w:ascii="宋体" w:hAnsi="宋体" w:cs="宋体" w:hint="eastAsia"/>
                <w:color w:val="000000"/>
                <w:kern w:val="0"/>
                <w:szCs w:val="21"/>
                <w:lang w:bidi="ar"/>
              </w:rPr>
              <w:t>水灾、火灾、虫害、鼠害等自然灾害</w:t>
            </w:r>
            <w:r w:rsidRPr="001E4451">
              <w:rPr>
                <w:rFonts w:hint="eastAsia"/>
              </w:rPr>
              <w:t>预案□</w:t>
            </w:r>
          </w:p>
          <w:p w:rsidR="001E4451" w:rsidRPr="001E4451" w:rsidRDefault="001E4451" w:rsidP="001E4451">
            <w:pPr>
              <w:widowControl/>
              <w:spacing w:line="300" w:lineRule="exact"/>
              <w:jc w:val="left"/>
              <w:rPr>
                <w:rFonts w:ascii="宋体" w:hAnsi="宋体" w:cs="宋体"/>
                <w:kern w:val="0"/>
                <w:szCs w:val="21"/>
              </w:rPr>
            </w:pPr>
            <w:r w:rsidRPr="001E4451">
              <w:rPr>
                <w:rFonts w:ascii="宋体" w:hAnsi="宋体" w:cs="宋体" w:hint="eastAsia"/>
                <w:kern w:val="0"/>
                <w:szCs w:val="21"/>
              </w:rPr>
              <w:t>其他</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cs="宋体"/>
                <w:kern w:val="0"/>
                <w:szCs w:val="21"/>
              </w:rPr>
            </w:pPr>
            <w:r w:rsidRPr="001E4451">
              <w:rPr>
                <w:rFonts w:cs="宋体" w:hint="eastAsia"/>
                <w:kern w:val="0"/>
                <w:szCs w:val="21"/>
              </w:rPr>
              <w:t>冷库制冷剂</w:t>
            </w:r>
          </w:p>
        </w:tc>
        <w:tc>
          <w:tcPr>
            <w:tcW w:w="4871" w:type="dxa"/>
            <w:gridSpan w:val="3"/>
            <w:vAlign w:val="center"/>
          </w:tcPr>
          <w:p w:rsidR="001E4451" w:rsidRPr="001E4451" w:rsidRDefault="001E4451" w:rsidP="001E4451">
            <w:pPr>
              <w:rPr>
                <w:szCs w:val="21"/>
              </w:rPr>
            </w:pPr>
            <w:r w:rsidRPr="001E4451">
              <w:rPr>
                <w:rFonts w:hint="eastAsia"/>
                <w:szCs w:val="21"/>
              </w:rPr>
              <w:t>使用的制冷剂：</w:t>
            </w:r>
          </w:p>
          <w:p w:rsidR="001E4451" w:rsidRPr="001E4451" w:rsidRDefault="001E4451" w:rsidP="001E4451">
            <w:pPr>
              <w:rPr>
                <w:rFonts w:ascii="宋体" w:hAnsi="宋体" w:cs="宋体"/>
                <w:kern w:val="0"/>
                <w:szCs w:val="21"/>
              </w:rPr>
            </w:pPr>
            <w:r w:rsidRPr="001E4451">
              <w:rPr>
                <w:rFonts w:hint="eastAsia"/>
                <w:szCs w:val="21"/>
              </w:rPr>
              <w:t>R717</w:t>
            </w:r>
            <w:r w:rsidRPr="001E4451">
              <w:rPr>
                <w:rFonts w:hint="eastAsia"/>
                <w:szCs w:val="21"/>
              </w:rPr>
              <w:t>（氨）□</w:t>
            </w:r>
            <w:r w:rsidRPr="001E4451">
              <w:rPr>
                <w:rFonts w:hint="eastAsia"/>
                <w:szCs w:val="21"/>
              </w:rPr>
              <w:t xml:space="preserve"> R744</w:t>
            </w:r>
            <w:r w:rsidRPr="001E4451">
              <w:rPr>
                <w:rFonts w:hint="eastAsia"/>
                <w:szCs w:val="21"/>
              </w:rPr>
              <w:t>（二氧化碳）□</w:t>
            </w:r>
            <w:r w:rsidRPr="001E4451">
              <w:rPr>
                <w:rFonts w:hint="eastAsia"/>
                <w:szCs w:val="21"/>
              </w:rPr>
              <w:t xml:space="preserve"> R134A</w:t>
            </w:r>
            <w:r w:rsidRPr="001E4451">
              <w:rPr>
                <w:rFonts w:hint="eastAsia"/>
                <w:szCs w:val="21"/>
              </w:rPr>
              <w:t>（</w:t>
            </w:r>
            <w:r w:rsidRPr="001E4451">
              <w:rPr>
                <w:rFonts w:ascii="宋体" w:hAnsi="宋体" w:cs="宋体" w:hint="eastAsia"/>
                <w:color w:val="000000"/>
                <w:kern w:val="0"/>
                <w:szCs w:val="21"/>
                <w:lang w:bidi="ar"/>
              </w:rPr>
              <w:t>四氯乙烷</w:t>
            </w:r>
            <w:r w:rsidRPr="001E4451">
              <w:rPr>
                <w:rFonts w:hint="eastAsia"/>
                <w:szCs w:val="21"/>
              </w:rPr>
              <w:t>）□</w:t>
            </w:r>
            <w:r w:rsidRPr="001E4451">
              <w:rPr>
                <w:rFonts w:hint="eastAsia"/>
                <w:szCs w:val="21"/>
              </w:rPr>
              <w:t xml:space="preserve"> R404A</w:t>
            </w:r>
            <w:r w:rsidRPr="001E4451">
              <w:rPr>
                <w:rFonts w:hint="eastAsia"/>
                <w:szCs w:val="21"/>
              </w:rPr>
              <w:t>（</w:t>
            </w:r>
            <w:r w:rsidRPr="001E4451">
              <w:rPr>
                <w:rFonts w:ascii="宋体" w:hAnsi="宋体" w:cs="宋体" w:hint="eastAsia"/>
                <w:color w:val="000000"/>
                <w:kern w:val="0"/>
                <w:szCs w:val="21"/>
                <w:lang w:bidi="ar"/>
              </w:rPr>
              <w:t>不含氯的非共沸混合制冷剂</w:t>
            </w:r>
            <w:r w:rsidRPr="001E4451">
              <w:rPr>
                <w:rFonts w:hint="eastAsia"/>
                <w:szCs w:val="21"/>
              </w:rPr>
              <w:t>）□</w:t>
            </w:r>
            <w:r w:rsidRPr="001E4451">
              <w:rPr>
                <w:rFonts w:hint="eastAsia"/>
                <w:szCs w:val="21"/>
              </w:rPr>
              <w:t xml:space="preserve"> R507</w:t>
            </w:r>
            <w:r w:rsidRPr="001E4451">
              <w:rPr>
                <w:rFonts w:hint="eastAsia"/>
                <w:szCs w:val="21"/>
              </w:rPr>
              <w:t>（</w:t>
            </w:r>
            <w:r w:rsidRPr="001E4451">
              <w:rPr>
                <w:rFonts w:ascii="宋体" w:hAnsi="宋体" w:cs="宋体" w:hint="eastAsia"/>
                <w:color w:val="000000"/>
                <w:kern w:val="0"/>
                <w:szCs w:val="21"/>
                <w:lang w:bidi="ar"/>
              </w:rPr>
              <w:t>混合制冷剂</w:t>
            </w:r>
            <w:r w:rsidRPr="001E4451">
              <w:rPr>
                <w:rFonts w:hint="eastAsia"/>
                <w:szCs w:val="21"/>
              </w:rPr>
              <w:t>）□</w:t>
            </w:r>
            <w:r w:rsidRPr="001E4451">
              <w:rPr>
                <w:rFonts w:hint="eastAsia"/>
                <w:szCs w:val="21"/>
              </w:rPr>
              <w:t>R22</w:t>
            </w:r>
            <w:r w:rsidRPr="001E4451">
              <w:rPr>
                <w:rFonts w:hint="eastAsia"/>
                <w:szCs w:val="21"/>
              </w:rPr>
              <w:t>（</w:t>
            </w:r>
            <w:r w:rsidRPr="001E4451">
              <w:rPr>
                <w:rFonts w:ascii="宋体" w:hAnsi="宋体" w:cs="宋体" w:hint="eastAsia"/>
                <w:color w:val="000000"/>
                <w:kern w:val="0"/>
                <w:szCs w:val="21"/>
                <w:lang w:bidi="ar"/>
              </w:rPr>
              <w:t>氟利昂</w:t>
            </w:r>
            <w:r w:rsidRPr="001E4451">
              <w:rPr>
                <w:rFonts w:hint="eastAsia"/>
                <w:szCs w:val="21"/>
              </w:rPr>
              <w:t>）□</w:t>
            </w:r>
            <w:r w:rsidRPr="001E4451">
              <w:rPr>
                <w:rFonts w:hint="eastAsia"/>
                <w:szCs w:val="21"/>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szCs w:val="21"/>
              </w:rPr>
            </w:pPr>
            <w:r w:rsidRPr="001E4451">
              <w:rPr>
                <w:rFonts w:hint="eastAsia"/>
                <w:szCs w:val="21"/>
              </w:rPr>
              <w:t>物品交接管理</w:t>
            </w:r>
          </w:p>
        </w:tc>
        <w:tc>
          <w:tcPr>
            <w:tcW w:w="4871" w:type="dxa"/>
            <w:gridSpan w:val="3"/>
            <w:vAlign w:val="center"/>
          </w:tcPr>
          <w:p w:rsidR="001E4451" w:rsidRPr="001E4451" w:rsidRDefault="001E4451" w:rsidP="001E4451">
            <w:pPr>
              <w:rPr>
                <w:szCs w:val="21"/>
              </w:rPr>
            </w:pPr>
            <w:r w:rsidRPr="001E4451">
              <w:rPr>
                <w:rFonts w:hint="eastAsia"/>
                <w:szCs w:val="21"/>
              </w:rPr>
              <w:t>产品不同环境下的交接制度□</w:t>
            </w:r>
          </w:p>
          <w:p w:rsidR="001E4451" w:rsidRPr="001E4451" w:rsidRDefault="001E4451" w:rsidP="001E4451">
            <w:pPr>
              <w:rPr>
                <w:szCs w:val="21"/>
              </w:rPr>
            </w:pPr>
            <w:r w:rsidRPr="001E4451">
              <w:rPr>
                <w:rFonts w:hint="eastAsia"/>
                <w:szCs w:val="21"/>
              </w:rPr>
              <w:t>物品交接单是否有</w:t>
            </w:r>
            <w:r w:rsidRPr="001E4451">
              <w:rPr>
                <w:rFonts w:ascii="宋体" w:hAnsi="宋体" w:cs="宋体" w:hint="eastAsia"/>
                <w:color w:val="000000"/>
                <w:kern w:val="0"/>
                <w:szCs w:val="21"/>
                <w:lang w:bidi="ar"/>
              </w:rPr>
              <w:t>基本信息</w:t>
            </w:r>
            <w:r w:rsidRPr="001E4451">
              <w:rPr>
                <w:rFonts w:hint="eastAsia"/>
                <w:szCs w:val="21"/>
              </w:rPr>
              <w:t>□</w:t>
            </w:r>
            <w:r w:rsidRPr="001E4451">
              <w:rPr>
                <w:rFonts w:hint="eastAsia"/>
                <w:szCs w:val="21"/>
              </w:rPr>
              <w:t xml:space="preserve">  </w:t>
            </w:r>
            <w:r w:rsidRPr="001E4451">
              <w:rPr>
                <w:rFonts w:ascii="宋体" w:hAnsi="宋体" w:cs="宋体" w:hint="eastAsia"/>
                <w:color w:val="000000"/>
                <w:kern w:val="0"/>
                <w:szCs w:val="21"/>
                <w:lang w:bidi="ar"/>
              </w:rPr>
              <w:t>温度记录</w:t>
            </w:r>
            <w:r w:rsidRPr="001E4451">
              <w:rPr>
                <w:rFonts w:hint="eastAsia"/>
                <w:szCs w:val="21"/>
              </w:rPr>
              <w:t>□</w:t>
            </w:r>
            <w:r w:rsidRPr="001E4451">
              <w:rPr>
                <w:rFonts w:hint="eastAsia"/>
                <w:szCs w:val="21"/>
              </w:rPr>
              <w:t xml:space="preserve"> </w:t>
            </w:r>
            <w:r w:rsidRPr="001E4451">
              <w:rPr>
                <w:rFonts w:ascii="宋体" w:hAnsi="宋体" w:cs="宋体" w:hint="eastAsia"/>
                <w:color w:val="000000"/>
                <w:kern w:val="0"/>
                <w:szCs w:val="21"/>
                <w:lang w:bidi="ar"/>
              </w:rPr>
              <w:t>签字确认</w:t>
            </w:r>
            <w:r w:rsidRPr="001E4451">
              <w:rPr>
                <w:rFonts w:hint="eastAsia"/>
                <w:szCs w:val="21"/>
              </w:rPr>
              <w:t>□</w:t>
            </w:r>
          </w:p>
          <w:p w:rsidR="001E4451" w:rsidRPr="001E4451" w:rsidRDefault="001E4451" w:rsidP="001E4451">
            <w:pPr>
              <w:rPr>
                <w:szCs w:val="21"/>
              </w:rPr>
            </w:pPr>
            <w:r w:rsidRPr="001E4451">
              <w:rPr>
                <w:rFonts w:hint="eastAsia"/>
                <w:szCs w:val="21"/>
              </w:rPr>
              <w:t>单据保存时效</w:t>
            </w:r>
            <w:r w:rsidRPr="001E4451">
              <w:rPr>
                <w:rFonts w:hint="eastAsia"/>
                <w:szCs w:val="21"/>
              </w:rPr>
              <w:t xml:space="preserve"> </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r w:rsidRPr="001E4451">
              <w:rPr>
                <w:rFonts w:hint="eastAsia"/>
                <w:szCs w:val="21"/>
              </w:rPr>
              <w:t>月</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szCs w:val="21"/>
              </w:rPr>
            </w:pPr>
            <w:r w:rsidRPr="001E4451">
              <w:rPr>
                <w:rFonts w:hint="eastAsia"/>
                <w:szCs w:val="21"/>
              </w:rPr>
              <w:t>培训记录</w:t>
            </w:r>
          </w:p>
        </w:tc>
        <w:tc>
          <w:tcPr>
            <w:tcW w:w="4871" w:type="dxa"/>
            <w:gridSpan w:val="3"/>
            <w:vAlign w:val="center"/>
          </w:tcPr>
          <w:p w:rsidR="001E4451" w:rsidRPr="001E4451" w:rsidRDefault="001E4451" w:rsidP="001E4451">
            <w:pPr>
              <w:rPr>
                <w:szCs w:val="21"/>
              </w:rPr>
            </w:pPr>
            <w:r w:rsidRPr="001E4451">
              <w:rPr>
                <w:rFonts w:hint="eastAsia"/>
                <w:szCs w:val="21"/>
              </w:rPr>
              <w:t>培训管理制度□</w:t>
            </w:r>
            <w:r w:rsidRPr="001E4451">
              <w:rPr>
                <w:rFonts w:hint="eastAsia"/>
                <w:szCs w:val="21"/>
              </w:rPr>
              <w:t xml:space="preserve"> </w:t>
            </w:r>
            <w:r w:rsidRPr="001E4451">
              <w:rPr>
                <w:rFonts w:hint="eastAsia"/>
                <w:szCs w:val="21"/>
              </w:rPr>
              <w:t>年度培训计划□</w:t>
            </w:r>
            <w:r w:rsidRPr="001E4451">
              <w:rPr>
                <w:rFonts w:hint="eastAsia"/>
                <w:szCs w:val="21"/>
              </w:rPr>
              <w:t xml:space="preserve"> </w:t>
            </w:r>
            <w:r w:rsidRPr="001E4451">
              <w:rPr>
                <w:rFonts w:hint="eastAsia"/>
                <w:szCs w:val="21"/>
              </w:rPr>
              <w:t>对内人员培训记录□</w:t>
            </w:r>
            <w:r w:rsidRPr="001E4451">
              <w:rPr>
                <w:rFonts w:hint="eastAsia"/>
                <w:szCs w:val="21"/>
              </w:rPr>
              <w:t xml:space="preserve"> </w:t>
            </w:r>
            <w:r w:rsidRPr="001E4451">
              <w:rPr>
                <w:rFonts w:hint="eastAsia"/>
                <w:szCs w:val="21"/>
              </w:rPr>
              <w:t>对外人员培训记录□</w:t>
            </w:r>
            <w:r w:rsidRPr="001E4451">
              <w:rPr>
                <w:rFonts w:hint="eastAsia"/>
                <w:szCs w:val="21"/>
              </w:rPr>
              <w:t xml:space="preserve">  </w:t>
            </w:r>
            <w:r w:rsidRPr="001E4451">
              <w:rPr>
                <w:rFonts w:hint="eastAsia"/>
                <w:szCs w:val="21"/>
              </w:rPr>
              <w:t>培训考核记录□</w:t>
            </w:r>
          </w:p>
        </w:tc>
      </w:tr>
      <w:tr w:rsidR="001E4451" w:rsidRPr="001E4451" w:rsidTr="001E4451">
        <w:trPr>
          <w:cantSplit/>
          <w:trHeight w:val="507"/>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rFonts w:cs="宋体"/>
                <w:kern w:val="0"/>
                <w:szCs w:val="21"/>
              </w:rPr>
            </w:pPr>
            <w:r w:rsidRPr="001E4451">
              <w:rPr>
                <w:rFonts w:cs="宋体" w:hint="eastAsia"/>
                <w:kern w:val="0"/>
                <w:szCs w:val="21"/>
              </w:rPr>
              <w:t>人员结构（冷链物流操作人员占比）</w:t>
            </w:r>
          </w:p>
        </w:tc>
        <w:tc>
          <w:tcPr>
            <w:tcW w:w="4871" w:type="dxa"/>
            <w:gridSpan w:val="3"/>
          </w:tcPr>
          <w:p w:rsidR="001E4451" w:rsidRPr="001E4451" w:rsidRDefault="001E4451" w:rsidP="001E4451">
            <w:pPr>
              <w:widowControl/>
              <w:spacing w:line="300" w:lineRule="exact"/>
              <w:jc w:val="left"/>
              <w:rPr>
                <w:rFonts w:ascii="宋体" w:hAnsi="宋体" w:cs="宋体"/>
                <w:kern w:val="0"/>
                <w:szCs w:val="21"/>
              </w:rPr>
            </w:pPr>
          </w:p>
        </w:tc>
      </w:tr>
      <w:tr w:rsidR="001E4451" w:rsidRPr="001E4451" w:rsidTr="001E4451">
        <w:trPr>
          <w:cantSplit/>
          <w:trHeight w:val="627"/>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rFonts w:cs="宋体"/>
                <w:kern w:val="0"/>
                <w:szCs w:val="21"/>
              </w:rPr>
            </w:pPr>
            <w:r w:rsidRPr="001E4451">
              <w:rPr>
                <w:rFonts w:cs="宋体" w:hint="eastAsia"/>
                <w:kern w:val="0"/>
                <w:szCs w:val="21"/>
              </w:rPr>
              <w:t>冷链物流操作人员学历（中等以上学历的占比）</w:t>
            </w:r>
          </w:p>
        </w:tc>
        <w:tc>
          <w:tcPr>
            <w:tcW w:w="4871" w:type="dxa"/>
            <w:gridSpan w:val="3"/>
          </w:tcPr>
          <w:p w:rsidR="001E4451" w:rsidRPr="001E4451" w:rsidRDefault="001E4451" w:rsidP="001E4451">
            <w:pPr>
              <w:widowControl/>
              <w:spacing w:line="300" w:lineRule="exact"/>
              <w:jc w:val="left"/>
              <w:rPr>
                <w:rFonts w:ascii="宋体" w:hAnsi="宋体" w:cs="宋体"/>
                <w:kern w:val="0"/>
                <w:szCs w:val="21"/>
              </w:rPr>
            </w:pPr>
          </w:p>
        </w:tc>
      </w:tr>
      <w:tr w:rsidR="001E4451" w:rsidRPr="001E4451" w:rsidTr="001E4451">
        <w:trPr>
          <w:cantSplit/>
          <w:trHeight w:val="367"/>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rFonts w:ascii="宋体" w:hAnsi="宋体" w:cs="宋体"/>
                <w:kern w:val="0"/>
                <w:szCs w:val="21"/>
              </w:rPr>
            </w:pPr>
            <w:r w:rsidRPr="001E4451">
              <w:rPr>
                <w:rFonts w:hint="eastAsia"/>
                <w:szCs w:val="21"/>
              </w:rPr>
              <w:t>制冷工、叉车工、电工等人员执证率</w:t>
            </w:r>
          </w:p>
        </w:tc>
        <w:tc>
          <w:tcPr>
            <w:tcW w:w="4871" w:type="dxa"/>
            <w:gridSpan w:val="3"/>
          </w:tcPr>
          <w:p w:rsidR="001E4451" w:rsidRPr="001E4451" w:rsidRDefault="001E4451" w:rsidP="001E4451">
            <w:pPr>
              <w:widowControl/>
              <w:spacing w:line="300" w:lineRule="exact"/>
              <w:jc w:val="left"/>
              <w:rPr>
                <w:rFonts w:ascii="宋体" w:hAnsi="宋体" w:cs="宋体"/>
                <w:kern w:val="0"/>
                <w:szCs w:val="21"/>
              </w:rPr>
            </w:pPr>
            <w:r w:rsidRPr="001E4451">
              <w:rPr>
                <w:rFonts w:ascii="宋体" w:hAnsi="宋体" w:cs="宋体"/>
                <w:kern w:val="0"/>
                <w:szCs w:val="21"/>
              </w:rPr>
              <w:t> </w:t>
            </w:r>
          </w:p>
        </w:tc>
      </w:tr>
      <w:tr w:rsidR="001E4451" w:rsidRPr="001E4451" w:rsidTr="001E4451">
        <w:trPr>
          <w:cantSplit/>
          <w:trHeight w:val="458"/>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szCs w:val="21"/>
              </w:rPr>
            </w:pPr>
            <w:r w:rsidRPr="001E4451">
              <w:rPr>
                <w:rFonts w:hint="eastAsia"/>
                <w:szCs w:val="21"/>
              </w:rPr>
              <w:t>现场其他规范</w:t>
            </w:r>
          </w:p>
        </w:tc>
        <w:tc>
          <w:tcPr>
            <w:tcW w:w="4871" w:type="dxa"/>
            <w:gridSpan w:val="3"/>
            <w:vAlign w:val="center"/>
          </w:tcPr>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现场员工着装统一□</w:t>
            </w:r>
            <w:r w:rsidRPr="001E4451">
              <w:rPr>
                <w:rFonts w:hint="eastAsia"/>
                <w:szCs w:val="21"/>
              </w:rPr>
              <w:t xml:space="preserve">        </w:t>
            </w:r>
          </w:p>
        </w:tc>
      </w:tr>
      <w:tr w:rsidR="001E4451" w:rsidRPr="001E4451" w:rsidTr="001E4451">
        <w:trPr>
          <w:cantSplit/>
          <w:trHeight w:val="458"/>
        </w:trPr>
        <w:tc>
          <w:tcPr>
            <w:tcW w:w="917" w:type="dxa"/>
            <w:vAlign w:val="center"/>
          </w:tcPr>
          <w:p w:rsidR="001E4451" w:rsidRPr="001E4451" w:rsidRDefault="001E4451" w:rsidP="001E4451">
            <w:pPr>
              <w:widowControl/>
              <w:jc w:val="left"/>
              <w:rPr>
                <w:rFonts w:ascii="宋体" w:hAnsi="宋体" w:cs="宋体"/>
                <w:kern w:val="0"/>
                <w:szCs w:val="21"/>
              </w:rPr>
            </w:pPr>
            <w:r w:rsidRPr="001E4451">
              <w:rPr>
                <w:rFonts w:cs="宋体" w:hint="eastAsia"/>
                <w:kern w:val="0"/>
                <w:szCs w:val="21"/>
              </w:rPr>
              <w:t>声明</w:t>
            </w:r>
          </w:p>
        </w:tc>
        <w:tc>
          <w:tcPr>
            <w:tcW w:w="8369" w:type="dxa"/>
            <w:gridSpan w:val="6"/>
            <w:vAlign w:val="center"/>
          </w:tcPr>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r w:rsidRPr="001E4451">
              <w:rPr>
                <w:rFonts w:ascii="宋体" w:hAnsi="宋体" w:cs="宋体" w:hint="eastAsia"/>
                <w:kern w:val="0"/>
                <w:szCs w:val="21"/>
              </w:rPr>
              <w:t>本企业将遵守中国物流与采购联合会评估的规则和程序，支付评估所需的有关费用，保证申</w:t>
            </w:r>
            <w:r w:rsidRPr="001E4451">
              <w:rPr>
                <w:rFonts w:ascii="宋体" w:cs="宋体" w:hint="eastAsia"/>
                <w:kern w:val="0"/>
                <w:szCs w:val="21"/>
              </w:rPr>
              <w:t>报</w:t>
            </w:r>
            <w:r w:rsidRPr="001E4451">
              <w:rPr>
                <w:rFonts w:ascii="宋体" w:hAnsi="宋体" w:cs="宋体" w:hint="eastAsia"/>
                <w:kern w:val="0"/>
                <w:szCs w:val="21"/>
              </w:rPr>
              <w:t>表中陈述内容及所附材料真实。</w:t>
            </w: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tc>
      </w:tr>
      <w:tr w:rsidR="001E4451" w:rsidRPr="001E4451" w:rsidTr="001E4451">
        <w:trPr>
          <w:cantSplit/>
          <w:trHeight w:val="458"/>
        </w:trPr>
        <w:tc>
          <w:tcPr>
            <w:tcW w:w="9286" w:type="dxa"/>
            <w:gridSpan w:val="7"/>
            <w:vAlign w:val="center"/>
          </w:tcPr>
          <w:p w:rsidR="001E4451" w:rsidRPr="001E4451" w:rsidRDefault="001E4451" w:rsidP="001E4451">
            <w:pPr>
              <w:widowControl/>
              <w:spacing w:before="20" w:line="400" w:lineRule="atLeast"/>
              <w:jc w:val="left"/>
              <w:rPr>
                <w:rFonts w:cs="宋体"/>
                <w:kern w:val="0"/>
                <w:szCs w:val="21"/>
              </w:rPr>
            </w:pPr>
            <w:r w:rsidRPr="001E4451">
              <w:rPr>
                <w:rFonts w:cs="宋体" w:hint="eastAsia"/>
                <w:kern w:val="0"/>
                <w:szCs w:val="21"/>
              </w:rPr>
              <w:t xml:space="preserve">        </w:t>
            </w:r>
          </w:p>
          <w:p w:rsidR="001E4451" w:rsidRPr="001E4451" w:rsidRDefault="001E4451" w:rsidP="001E4451">
            <w:pPr>
              <w:widowControl/>
              <w:spacing w:before="20" w:line="400" w:lineRule="atLeast"/>
              <w:jc w:val="left"/>
              <w:rPr>
                <w:rFonts w:cs="宋体"/>
                <w:kern w:val="0"/>
                <w:szCs w:val="21"/>
              </w:rPr>
            </w:pPr>
            <w:r w:rsidRPr="001E4451">
              <w:rPr>
                <w:rFonts w:cs="宋体" w:hint="eastAsia"/>
                <w:kern w:val="0"/>
                <w:szCs w:val="21"/>
              </w:rPr>
              <w:t>法人代表签字：</w:t>
            </w:r>
          </w:p>
          <w:p w:rsidR="001E4451" w:rsidRPr="001E4451" w:rsidRDefault="001E4451" w:rsidP="001E4451">
            <w:pPr>
              <w:widowControl/>
              <w:spacing w:before="20" w:line="400" w:lineRule="atLeast"/>
              <w:ind w:firstLineChars="2000" w:firstLine="4200"/>
              <w:jc w:val="left"/>
              <w:rPr>
                <w:rFonts w:ascii="宋体" w:hAnsi="宋体" w:cs="宋体"/>
                <w:kern w:val="0"/>
                <w:szCs w:val="21"/>
              </w:rPr>
            </w:pPr>
            <w:r w:rsidRPr="001E4451">
              <w:rPr>
                <w:rFonts w:ascii="宋体" w:hAnsi="宋体" w:cs="宋体"/>
                <w:kern w:val="0"/>
                <w:szCs w:val="21"/>
              </w:rPr>
              <w:t> </w:t>
            </w:r>
          </w:p>
          <w:p w:rsidR="001E4451" w:rsidRPr="001E4451" w:rsidRDefault="001E4451" w:rsidP="001E4451">
            <w:pPr>
              <w:widowControl/>
              <w:spacing w:before="20" w:line="400" w:lineRule="atLeast"/>
              <w:ind w:firstLineChars="2000" w:firstLine="4200"/>
              <w:jc w:val="left"/>
              <w:rPr>
                <w:rFonts w:ascii="宋体" w:hAnsi="宋体" w:cs="宋体"/>
                <w:kern w:val="0"/>
                <w:szCs w:val="21"/>
              </w:rPr>
            </w:pPr>
          </w:p>
          <w:p w:rsidR="001E4451" w:rsidRPr="001E4451" w:rsidRDefault="001E4451" w:rsidP="001E4451">
            <w:pPr>
              <w:widowControl/>
              <w:tabs>
                <w:tab w:val="center" w:pos="4201"/>
                <w:tab w:val="right" w:leader="dot" w:pos="9298"/>
              </w:tabs>
              <w:autoSpaceDE w:val="0"/>
              <w:autoSpaceDN w:val="0"/>
              <w:jc w:val="right"/>
              <w:rPr>
                <w:rFonts w:ascii="宋体" w:eastAsia="Times New Roman" w:cs="宋体"/>
                <w:kern w:val="0"/>
                <w:szCs w:val="21"/>
              </w:rPr>
            </w:pPr>
            <w:r w:rsidRPr="001E4451">
              <w:rPr>
                <w:rFonts w:ascii="宋体" w:hAnsi="宋体" w:cs="宋体" w:hint="eastAsia"/>
                <w:kern w:val="0"/>
                <w:szCs w:val="21"/>
              </w:rPr>
              <w:t>年</w:t>
            </w:r>
            <w:r w:rsidRPr="001E4451">
              <w:rPr>
                <w:rFonts w:ascii="宋体" w:eastAsia="Times New Roman" w:hAnsi="宋体" w:cs="宋体"/>
                <w:kern w:val="0"/>
                <w:szCs w:val="21"/>
              </w:rPr>
              <w:t xml:space="preserve">    </w:t>
            </w:r>
            <w:r w:rsidRPr="001E4451">
              <w:rPr>
                <w:rFonts w:ascii="宋体" w:hAnsi="宋体" w:cs="宋体" w:hint="eastAsia"/>
                <w:kern w:val="0"/>
                <w:szCs w:val="21"/>
              </w:rPr>
              <w:t>月</w:t>
            </w:r>
            <w:r w:rsidRPr="001E4451">
              <w:rPr>
                <w:rFonts w:ascii="宋体" w:eastAsia="Times New Roman" w:hAnsi="宋体" w:cs="宋体"/>
                <w:kern w:val="0"/>
                <w:szCs w:val="21"/>
              </w:rPr>
              <w:t xml:space="preserve">    </w:t>
            </w:r>
            <w:r w:rsidRPr="001E4451">
              <w:rPr>
                <w:rFonts w:ascii="宋体" w:hAnsi="宋体" w:cs="宋体" w:hint="eastAsia"/>
                <w:kern w:val="0"/>
                <w:szCs w:val="21"/>
              </w:rPr>
              <w:t>日（盖章）</w:t>
            </w:r>
          </w:p>
        </w:tc>
      </w:tr>
      <w:tr w:rsidR="001E4451" w:rsidRPr="001E4451" w:rsidTr="001E4451">
        <w:trPr>
          <w:cantSplit/>
          <w:trHeight w:val="3562"/>
        </w:trPr>
        <w:tc>
          <w:tcPr>
            <w:tcW w:w="917" w:type="dxa"/>
            <w:vAlign w:val="center"/>
          </w:tcPr>
          <w:p w:rsidR="001E4451" w:rsidRPr="001E4451" w:rsidRDefault="001E4451" w:rsidP="001E4451">
            <w:pPr>
              <w:widowControl/>
              <w:jc w:val="left"/>
              <w:rPr>
                <w:rFonts w:cs="宋体"/>
                <w:kern w:val="0"/>
                <w:szCs w:val="21"/>
              </w:rPr>
            </w:pPr>
            <w:r w:rsidRPr="001E4451">
              <w:rPr>
                <w:rFonts w:cs="宋体" w:hint="eastAsia"/>
                <w:kern w:val="0"/>
                <w:szCs w:val="21"/>
              </w:rPr>
              <w:lastRenderedPageBreak/>
              <w:t>推荐</w:t>
            </w:r>
          </w:p>
          <w:p w:rsidR="001E4451" w:rsidRPr="001E4451" w:rsidRDefault="001E4451" w:rsidP="001E4451">
            <w:pPr>
              <w:widowControl/>
              <w:jc w:val="left"/>
              <w:rPr>
                <w:rFonts w:cs="宋体"/>
                <w:kern w:val="0"/>
                <w:szCs w:val="21"/>
              </w:rPr>
            </w:pPr>
            <w:r w:rsidRPr="001E4451">
              <w:rPr>
                <w:rFonts w:cs="宋体" w:hint="eastAsia"/>
                <w:kern w:val="0"/>
                <w:szCs w:val="21"/>
              </w:rPr>
              <w:t>机构</w:t>
            </w:r>
          </w:p>
          <w:p w:rsidR="001E4451" w:rsidRPr="001E4451" w:rsidRDefault="001E4451" w:rsidP="001E4451">
            <w:pPr>
              <w:widowControl/>
              <w:jc w:val="left"/>
              <w:rPr>
                <w:rFonts w:cs="宋体"/>
                <w:kern w:val="0"/>
                <w:szCs w:val="21"/>
              </w:rPr>
            </w:pPr>
            <w:r w:rsidRPr="001E4451">
              <w:rPr>
                <w:rFonts w:cs="宋体" w:hint="eastAsia"/>
                <w:kern w:val="0"/>
                <w:szCs w:val="21"/>
              </w:rPr>
              <w:t>意见</w:t>
            </w:r>
          </w:p>
        </w:tc>
        <w:tc>
          <w:tcPr>
            <w:tcW w:w="8369" w:type="dxa"/>
            <w:gridSpan w:val="6"/>
            <w:vAlign w:val="center"/>
          </w:tcPr>
          <w:p w:rsidR="001E4451" w:rsidRPr="001E4451" w:rsidRDefault="001E4451" w:rsidP="001E4451">
            <w:pPr>
              <w:widowControl/>
              <w:spacing w:before="20" w:line="400" w:lineRule="atLeast"/>
              <w:ind w:firstLineChars="200" w:firstLine="420"/>
              <w:jc w:val="left"/>
              <w:rPr>
                <w:rFonts w:cs="宋体"/>
                <w:kern w:val="0"/>
                <w:szCs w:val="21"/>
              </w:rPr>
            </w:pPr>
          </w:p>
          <w:p w:rsidR="001E4451" w:rsidRPr="001E4451" w:rsidRDefault="001E4451" w:rsidP="001E4451">
            <w:pPr>
              <w:widowControl/>
              <w:spacing w:before="20" w:line="400" w:lineRule="atLeast"/>
              <w:ind w:firstLineChars="200" w:firstLine="420"/>
              <w:jc w:val="left"/>
              <w:rPr>
                <w:rFonts w:cs="宋体"/>
                <w:kern w:val="0"/>
                <w:szCs w:val="21"/>
              </w:rPr>
            </w:pPr>
            <w:r w:rsidRPr="001E4451">
              <w:rPr>
                <w:rFonts w:cs="宋体" w:hint="eastAsia"/>
                <w:kern w:val="0"/>
                <w:szCs w:val="21"/>
              </w:rPr>
              <w:t>经初审，本企业所报资料符合</w:t>
            </w:r>
            <w:r w:rsidRPr="001E4451">
              <w:rPr>
                <w:rFonts w:ascii="宋体" w:hAnsi="宋体" w:cs="宋体"/>
                <w:kern w:val="0"/>
                <w:szCs w:val="21"/>
                <w:u w:val="single"/>
              </w:rPr>
              <w:t xml:space="preserve"> </w:t>
            </w:r>
            <w:r w:rsidRPr="001E4451">
              <w:rPr>
                <w:rFonts w:ascii="宋体" w:hAnsi="宋体" w:cs="宋体" w:hint="eastAsia"/>
                <w:kern w:val="0"/>
                <w:szCs w:val="21"/>
                <w:u w:val="single"/>
              </w:rPr>
              <w:t xml:space="preserve">    </w:t>
            </w:r>
            <w:r w:rsidRPr="001E4451">
              <w:rPr>
                <w:rFonts w:ascii="宋体" w:hAnsi="宋体" w:cs="宋体" w:hint="eastAsia"/>
                <w:kern w:val="0"/>
                <w:szCs w:val="21"/>
              </w:rPr>
              <w:t>型</w:t>
            </w:r>
            <w:r w:rsidRPr="001E4451">
              <w:rPr>
                <w:rFonts w:ascii="宋体" w:hAnsi="宋体" w:cs="宋体"/>
                <w:kern w:val="0"/>
                <w:szCs w:val="21"/>
                <w:u w:val="single"/>
              </w:rPr>
              <w:t xml:space="preserve">  </w:t>
            </w:r>
            <w:r w:rsidRPr="001E4451">
              <w:rPr>
                <w:rFonts w:ascii="宋体" w:hAnsi="宋体" w:cs="宋体" w:hint="eastAsia"/>
                <w:kern w:val="0"/>
                <w:szCs w:val="21"/>
                <w:u w:val="single"/>
              </w:rPr>
              <w:t xml:space="preserve">   </w:t>
            </w:r>
            <w:r w:rsidRPr="001E4451">
              <w:rPr>
                <w:rFonts w:ascii="宋体" w:hAnsi="宋体" w:cs="宋体"/>
                <w:kern w:val="0"/>
                <w:szCs w:val="21"/>
                <w:u w:val="single"/>
              </w:rPr>
              <w:t xml:space="preserve"> </w:t>
            </w:r>
            <w:r w:rsidRPr="001E4451">
              <w:rPr>
                <w:rFonts w:cs="宋体" w:hint="eastAsia"/>
                <w:kern w:val="0"/>
                <w:szCs w:val="21"/>
              </w:rPr>
              <w:t>级企业条件，推荐上报中国物流与采购联合会物流企业评估工作办公室。</w:t>
            </w:r>
            <w:r w:rsidRPr="001E4451">
              <w:rPr>
                <w:rFonts w:cs="宋体" w:hint="eastAsia"/>
                <w:kern w:val="0"/>
                <w:szCs w:val="21"/>
              </w:rPr>
              <w:t xml:space="preserve">  </w:t>
            </w:r>
          </w:p>
          <w:p w:rsidR="001E4451" w:rsidRPr="001E4451" w:rsidRDefault="001E4451" w:rsidP="001E4451">
            <w:pPr>
              <w:widowControl/>
              <w:spacing w:before="20" w:line="400" w:lineRule="atLeast"/>
              <w:ind w:firstLineChars="200" w:firstLine="420"/>
              <w:jc w:val="left"/>
              <w:rPr>
                <w:rFonts w:ascii="宋体" w:hAnsi="宋体" w:cs="宋体"/>
                <w:kern w:val="0"/>
                <w:szCs w:val="21"/>
              </w:rPr>
            </w:pPr>
            <w:r w:rsidRPr="001E4451">
              <w:rPr>
                <w:rFonts w:ascii="宋体" w:hAnsi="宋体" w:cs="宋体"/>
                <w:kern w:val="0"/>
                <w:szCs w:val="21"/>
              </w:rPr>
              <w:t xml:space="preserve">               </w:t>
            </w:r>
            <w:r w:rsidRPr="001E4451">
              <w:rPr>
                <w:rFonts w:ascii="宋体" w:hAnsi="宋体" w:cs="宋体" w:hint="eastAsia"/>
                <w:kern w:val="0"/>
                <w:szCs w:val="21"/>
              </w:rPr>
              <w:t xml:space="preserve">          </w:t>
            </w:r>
            <w:r w:rsidRPr="001E4451">
              <w:rPr>
                <w:rFonts w:ascii="宋体" w:hAnsi="宋体" w:cs="宋体"/>
                <w:kern w:val="0"/>
                <w:szCs w:val="21"/>
              </w:rPr>
              <w:t xml:space="preserve"> </w:t>
            </w:r>
          </w:p>
          <w:p w:rsidR="001E4451" w:rsidRPr="001E4451" w:rsidRDefault="001E4451" w:rsidP="001E4451">
            <w:pPr>
              <w:widowControl/>
              <w:spacing w:before="20" w:line="400" w:lineRule="atLeast"/>
              <w:ind w:firstLineChars="1500" w:firstLine="3150"/>
              <w:jc w:val="left"/>
              <w:rPr>
                <w:rFonts w:ascii="宋体" w:hAnsi="宋体" w:cs="宋体"/>
                <w:kern w:val="0"/>
                <w:szCs w:val="21"/>
              </w:rPr>
            </w:pPr>
            <w:r w:rsidRPr="001E4451">
              <w:rPr>
                <w:rFonts w:ascii="宋体" w:hAnsi="宋体" w:cs="宋体"/>
                <w:kern w:val="0"/>
                <w:szCs w:val="21"/>
              </w:rPr>
              <w:t xml:space="preserve"> </w:t>
            </w:r>
            <w:r w:rsidRPr="001E4451">
              <w:rPr>
                <w:rFonts w:ascii="宋体" w:hAnsi="宋体" w:cs="宋体" w:hint="eastAsia"/>
                <w:kern w:val="0"/>
                <w:szCs w:val="21"/>
              </w:rPr>
              <w:t xml:space="preserve">                            </w:t>
            </w:r>
            <w:r w:rsidRPr="001E4451">
              <w:rPr>
                <w:rFonts w:cs="宋体" w:hint="eastAsia"/>
                <w:kern w:val="0"/>
                <w:szCs w:val="21"/>
              </w:rPr>
              <w:t>推荐机构负责人：</w:t>
            </w:r>
            <w:r w:rsidRPr="001E4451">
              <w:rPr>
                <w:rFonts w:ascii="宋体" w:hAnsi="宋体" w:cs="宋体"/>
                <w:kern w:val="0"/>
                <w:szCs w:val="21"/>
              </w:rPr>
              <w:t xml:space="preserve">                             </w:t>
            </w:r>
          </w:p>
          <w:p w:rsidR="001E4451" w:rsidRPr="001E4451" w:rsidRDefault="001E4451" w:rsidP="001E4451">
            <w:pPr>
              <w:widowControl/>
              <w:tabs>
                <w:tab w:val="center" w:pos="4201"/>
                <w:tab w:val="right" w:leader="dot" w:pos="9298"/>
              </w:tabs>
              <w:autoSpaceDE w:val="0"/>
              <w:autoSpaceDN w:val="0"/>
              <w:jc w:val="right"/>
              <w:rPr>
                <w:rFonts w:ascii="宋体" w:eastAsia="Times New Roman" w:cs="宋体"/>
                <w:kern w:val="0"/>
                <w:szCs w:val="21"/>
              </w:rPr>
            </w:pPr>
            <w:r w:rsidRPr="001E4451">
              <w:rPr>
                <w:rFonts w:ascii="宋体" w:hAnsi="宋体" w:cs="宋体" w:hint="eastAsia"/>
                <w:kern w:val="0"/>
                <w:szCs w:val="21"/>
              </w:rPr>
              <w:t>年</w:t>
            </w:r>
            <w:r w:rsidRPr="001E4451">
              <w:rPr>
                <w:rFonts w:ascii="宋体" w:eastAsia="Times New Roman" w:hAnsi="宋体" w:cs="宋体"/>
                <w:kern w:val="0"/>
                <w:szCs w:val="21"/>
              </w:rPr>
              <w:t xml:space="preserve">    </w:t>
            </w:r>
            <w:r w:rsidRPr="001E4451">
              <w:rPr>
                <w:rFonts w:ascii="宋体" w:hAnsi="宋体" w:cs="宋体" w:hint="eastAsia"/>
                <w:kern w:val="0"/>
                <w:szCs w:val="21"/>
              </w:rPr>
              <w:t>月</w:t>
            </w:r>
            <w:r w:rsidRPr="001E4451">
              <w:rPr>
                <w:rFonts w:ascii="宋体" w:eastAsia="Times New Roman" w:hAnsi="宋体" w:cs="宋体"/>
                <w:kern w:val="0"/>
                <w:szCs w:val="21"/>
              </w:rPr>
              <w:t xml:space="preserve">    </w:t>
            </w:r>
            <w:r w:rsidRPr="001E4451">
              <w:rPr>
                <w:rFonts w:ascii="宋体" w:hAnsi="宋体" w:cs="宋体" w:hint="eastAsia"/>
                <w:kern w:val="0"/>
                <w:szCs w:val="21"/>
              </w:rPr>
              <w:t>日（盖章）</w:t>
            </w:r>
          </w:p>
        </w:tc>
      </w:tr>
      <w:tr w:rsidR="001E4451" w:rsidRPr="001E4451" w:rsidTr="001E4451">
        <w:trPr>
          <w:cantSplit/>
          <w:trHeight w:val="458"/>
        </w:trPr>
        <w:tc>
          <w:tcPr>
            <w:tcW w:w="9286" w:type="dxa"/>
            <w:gridSpan w:val="7"/>
            <w:vAlign w:val="center"/>
          </w:tcPr>
          <w:p w:rsidR="001E4451" w:rsidRPr="001E4451" w:rsidRDefault="001E4451" w:rsidP="001E4451">
            <w:pPr>
              <w:widowControl/>
              <w:spacing w:line="280" w:lineRule="exact"/>
              <w:jc w:val="left"/>
              <w:rPr>
                <w:rFonts w:cs="宋体"/>
                <w:b/>
                <w:bCs/>
                <w:kern w:val="0"/>
                <w:sz w:val="22"/>
                <w:szCs w:val="22"/>
              </w:rPr>
            </w:pPr>
            <w:r w:rsidRPr="001E4451">
              <w:rPr>
                <w:rFonts w:cs="宋体" w:hint="eastAsia"/>
                <w:b/>
                <w:bCs/>
                <w:kern w:val="0"/>
                <w:sz w:val="22"/>
                <w:szCs w:val="22"/>
              </w:rPr>
              <w:t>填表说明：</w:t>
            </w:r>
          </w:p>
          <w:p w:rsidR="001E4451" w:rsidRPr="001E4451" w:rsidRDefault="001E4451" w:rsidP="001E4451">
            <w:pPr>
              <w:spacing w:line="360" w:lineRule="exact"/>
              <w:rPr>
                <w:rFonts w:ascii="Arial Narrow" w:hAnsi="宋体"/>
                <w:b/>
                <w:bCs/>
                <w:color w:val="0000FF"/>
                <w:szCs w:val="21"/>
              </w:rPr>
            </w:pPr>
            <w:r w:rsidRPr="001E4451">
              <w:rPr>
                <w:rFonts w:ascii="Arial Narrow" w:hAnsi="宋体" w:hint="eastAsia"/>
                <w:b/>
                <w:bCs/>
                <w:color w:val="0000FF"/>
                <w:szCs w:val="21"/>
              </w:rPr>
              <w:t>1</w:t>
            </w:r>
            <w:r w:rsidRPr="001E4451">
              <w:rPr>
                <w:rFonts w:ascii="Arial Narrow" w:hAnsi="宋体" w:hint="eastAsia"/>
                <w:b/>
                <w:bCs/>
                <w:color w:val="0000FF"/>
                <w:szCs w:val="21"/>
              </w:rPr>
              <w:t>、表中标注</w:t>
            </w:r>
            <w:r w:rsidRPr="001E4451">
              <w:rPr>
                <w:rFonts w:ascii="Arial Narrow" w:hAnsi="宋体" w:hint="eastAsia"/>
                <w:b/>
                <w:bCs/>
                <w:color w:val="0000FF"/>
                <w:szCs w:val="21"/>
              </w:rPr>
              <w:t>*</w:t>
            </w:r>
            <w:r w:rsidRPr="001E4451">
              <w:rPr>
                <w:rFonts w:ascii="Arial Narrow" w:hAnsi="宋体" w:hint="eastAsia"/>
                <w:b/>
                <w:bCs/>
                <w:color w:val="0000FF"/>
                <w:szCs w:val="21"/>
              </w:rPr>
              <w:t>的为必备指标，请根据《物流企业冷链服务要求与能力评估指标》中相应类型要求填写，其中</w:t>
            </w:r>
            <w:r w:rsidRPr="001E4451">
              <w:rPr>
                <w:rFonts w:ascii="Arial Narrow" w:hAnsi="宋体" w:hint="eastAsia"/>
                <w:b/>
                <w:bCs/>
                <w:color w:val="0000FF"/>
                <w:szCs w:val="21"/>
              </w:rPr>
              <w:t>4</w:t>
            </w:r>
            <w:r w:rsidRPr="001E4451">
              <w:rPr>
                <w:rFonts w:ascii="Arial Narrow" w:hAnsi="宋体" w:hint="eastAsia"/>
                <w:b/>
                <w:bCs/>
                <w:color w:val="0000FF"/>
                <w:szCs w:val="21"/>
              </w:rPr>
              <w:t>星、</w:t>
            </w:r>
            <w:r w:rsidRPr="001E4451">
              <w:rPr>
                <w:rFonts w:ascii="Arial Narrow" w:hAnsi="宋体" w:hint="eastAsia"/>
                <w:b/>
                <w:bCs/>
                <w:color w:val="0000FF"/>
                <w:szCs w:val="21"/>
              </w:rPr>
              <w:t>5</w:t>
            </w:r>
            <w:r w:rsidRPr="001E4451">
              <w:rPr>
                <w:rFonts w:ascii="Arial Narrow" w:hAnsi="宋体" w:hint="eastAsia"/>
                <w:b/>
                <w:bCs/>
                <w:color w:val="0000FF"/>
                <w:szCs w:val="21"/>
              </w:rPr>
              <w:t>星必须为封闭月台。表中未标注</w:t>
            </w:r>
            <w:r w:rsidRPr="001E4451">
              <w:rPr>
                <w:rFonts w:ascii="Arial Narrow" w:hAnsi="宋体" w:hint="eastAsia"/>
                <w:b/>
                <w:bCs/>
                <w:color w:val="0000FF"/>
                <w:szCs w:val="21"/>
              </w:rPr>
              <w:t>*</w:t>
            </w:r>
            <w:r w:rsidRPr="001E4451">
              <w:rPr>
                <w:rFonts w:ascii="Arial Narrow" w:hAnsi="宋体" w:hint="eastAsia"/>
                <w:b/>
                <w:bCs/>
                <w:color w:val="0000FF"/>
                <w:szCs w:val="21"/>
              </w:rPr>
              <w:t>的为评定指标，按实际情况填写，评定指标分数由审核组现场根据实际情况综合评定。必备指标和评定指标均需达到相应要求方可通过</w:t>
            </w:r>
            <w:r w:rsidRPr="001E4451">
              <w:rPr>
                <w:rFonts w:ascii="Arial Narrow" w:hAnsi="宋体" w:hint="eastAsia"/>
                <w:b/>
                <w:bCs/>
                <w:color w:val="0000FF"/>
                <w:szCs w:val="21"/>
              </w:rPr>
              <w:t xml:space="preserve"> </w:t>
            </w:r>
            <w:r w:rsidRPr="001E4451">
              <w:rPr>
                <w:rFonts w:ascii="Arial Narrow" w:hAnsi="宋体" w:hint="eastAsia"/>
                <w:b/>
                <w:bCs/>
                <w:color w:val="0000FF"/>
                <w:szCs w:val="21"/>
              </w:rPr>
              <w:t>。</w:t>
            </w:r>
          </w:p>
          <w:p w:rsidR="001E4451" w:rsidRPr="001E4451" w:rsidRDefault="001E4451" w:rsidP="001E4451">
            <w:pPr>
              <w:spacing w:line="360" w:lineRule="exact"/>
              <w:rPr>
                <w:rFonts w:ascii="Arial Narrow" w:hAnsi="宋体"/>
                <w:szCs w:val="21"/>
              </w:rPr>
            </w:pPr>
            <w:r w:rsidRPr="001E4451">
              <w:rPr>
                <w:rFonts w:ascii="Arial Narrow" w:hAnsi="宋体" w:hint="eastAsia"/>
                <w:szCs w:val="21"/>
              </w:rPr>
              <w:t>2</w:t>
            </w:r>
            <w:r w:rsidRPr="001E4451">
              <w:rPr>
                <w:rFonts w:ascii="Arial Narrow" w:hAnsi="宋体" w:hint="eastAsia"/>
                <w:szCs w:val="21"/>
              </w:rPr>
              <w:t>、需执证操作人员包括：电梯、叉车、吊车、电工、制冷等操作人员。</w:t>
            </w:r>
          </w:p>
          <w:p w:rsidR="001E4451" w:rsidRPr="001E4451" w:rsidRDefault="001E4451" w:rsidP="001E4451">
            <w:pPr>
              <w:spacing w:line="360" w:lineRule="exact"/>
              <w:rPr>
                <w:rFonts w:ascii="Arial Narrow" w:hAnsi="宋体"/>
                <w:szCs w:val="21"/>
              </w:rPr>
            </w:pPr>
            <w:r w:rsidRPr="001E4451">
              <w:rPr>
                <w:rFonts w:ascii="Arial Narrow" w:hAnsi="宋体" w:hint="eastAsia"/>
                <w:szCs w:val="21"/>
              </w:rPr>
              <w:t>3</w:t>
            </w:r>
            <w:r w:rsidRPr="001E4451">
              <w:rPr>
                <w:rFonts w:ascii="Arial Narrow" w:hAnsi="宋体" w:hint="eastAsia"/>
                <w:szCs w:val="21"/>
              </w:rPr>
              <w:t>、</w:t>
            </w:r>
            <w:r w:rsidRPr="001E4451">
              <w:rPr>
                <w:rFonts w:cs="宋体" w:hint="eastAsia"/>
                <w:kern w:val="0"/>
                <w:szCs w:val="21"/>
              </w:rPr>
              <w:t>人员结构指中等以上学历或专业资格占比数。</w:t>
            </w:r>
            <w:r w:rsidRPr="001E4451">
              <w:rPr>
                <w:rFonts w:ascii="Arial Narrow" w:hAnsi="宋体" w:hint="eastAsia"/>
                <w:szCs w:val="21"/>
              </w:rPr>
              <w:t xml:space="preserve"> </w:t>
            </w:r>
          </w:p>
          <w:p w:rsidR="001E4451" w:rsidRPr="001E4451" w:rsidRDefault="001E4451" w:rsidP="001E4451">
            <w:pPr>
              <w:spacing w:line="360" w:lineRule="exact"/>
              <w:rPr>
                <w:rFonts w:ascii="Arial Narrow" w:hAnsi="宋体"/>
                <w:szCs w:val="21"/>
              </w:rPr>
            </w:pPr>
            <w:r w:rsidRPr="001E4451">
              <w:rPr>
                <w:rFonts w:ascii="Arial Narrow" w:hAnsi="宋体" w:hint="eastAsia"/>
                <w:szCs w:val="21"/>
              </w:rPr>
              <w:t>3</w:t>
            </w:r>
            <w:r w:rsidRPr="001E4451">
              <w:rPr>
                <w:rFonts w:ascii="Arial Narrow" w:hAnsi="宋体" w:hint="eastAsia"/>
                <w:szCs w:val="21"/>
              </w:rPr>
              <w:t>、申报表和附件材料电子版发送给当地评估办，待审核无误后，再邮寄纸质版材料。</w:t>
            </w:r>
          </w:p>
          <w:p w:rsidR="001E4451" w:rsidRPr="001E4451" w:rsidRDefault="001E4451" w:rsidP="001E4451">
            <w:pPr>
              <w:spacing w:line="360" w:lineRule="exact"/>
              <w:rPr>
                <w:rFonts w:ascii="Arial Narrow" w:hAnsi="宋体"/>
                <w:szCs w:val="21"/>
              </w:rPr>
            </w:pPr>
            <w:r w:rsidRPr="001E4451">
              <w:rPr>
                <w:rFonts w:ascii="Arial Narrow" w:hAnsi="宋体" w:hint="eastAsia"/>
                <w:szCs w:val="21"/>
              </w:rPr>
              <w:t>4</w:t>
            </w:r>
            <w:r w:rsidRPr="001E4451">
              <w:rPr>
                <w:rFonts w:ascii="Arial Narrow" w:hAnsi="宋体" w:hint="eastAsia"/>
                <w:szCs w:val="21"/>
              </w:rPr>
              <w:t>、有关评估的公开文件可通过当地冷链</w:t>
            </w:r>
            <w:proofErr w:type="gramStart"/>
            <w:r w:rsidRPr="001E4451">
              <w:rPr>
                <w:rFonts w:ascii="Arial Narrow" w:hAnsi="宋体" w:hint="eastAsia"/>
                <w:szCs w:val="21"/>
              </w:rPr>
              <w:t>评估办索取</w:t>
            </w:r>
            <w:proofErr w:type="gramEnd"/>
            <w:r w:rsidRPr="001E4451">
              <w:rPr>
                <w:rFonts w:ascii="Arial Narrow" w:hAnsi="宋体" w:hint="eastAsia"/>
                <w:szCs w:val="21"/>
              </w:rPr>
              <w:t>，或从中国物流与采购联合会、</w:t>
            </w:r>
            <w:proofErr w:type="gramStart"/>
            <w:r w:rsidRPr="001E4451">
              <w:rPr>
                <w:rFonts w:ascii="Arial Narrow" w:hAnsi="宋体" w:hint="eastAsia"/>
                <w:szCs w:val="21"/>
              </w:rPr>
              <w:t>中物联冷链</w:t>
            </w:r>
            <w:proofErr w:type="gramEnd"/>
            <w:r w:rsidRPr="001E4451">
              <w:rPr>
                <w:rFonts w:ascii="Arial Narrow" w:hAnsi="宋体" w:hint="eastAsia"/>
                <w:szCs w:val="21"/>
              </w:rPr>
              <w:t>委官方网上下载。</w:t>
            </w:r>
          </w:p>
        </w:tc>
      </w:tr>
    </w:tbl>
    <w:p w:rsidR="001E4451" w:rsidRPr="001E4451" w:rsidRDefault="001E4451" w:rsidP="001E4451">
      <w:pPr>
        <w:widowControl/>
        <w:spacing w:line="331" w:lineRule="atLeast"/>
        <w:jc w:val="left"/>
        <w:rPr>
          <w:rFonts w:cs="宋体"/>
          <w:kern w:val="0"/>
          <w:szCs w:val="21"/>
        </w:rPr>
      </w:pPr>
    </w:p>
    <w:p w:rsidR="00106C9C" w:rsidRDefault="00106C9C"/>
    <w:p w:rsidR="00106C9C" w:rsidRDefault="00106C9C"/>
    <w:p w:rsidR="00106C9C" w:rsidRDefault="00106C9C" w:rsidP="00106C9C">
      <w:pPr>
        <w:widowControl/>
        <w:spacing w:line="600" w:lineRule="exact"/>
        <w:jc w:val="left"/>
        <w:rPr>
          <w:rFonts w:ascii="宋体" w:hAnsi="宋体" w:cs="宋体"/>
          <w:b/>
          <w:bCs/>
          <w:kern w:val="0"/>
          <w:sz w:val="24"/>
        </w:rPr>
      </w:pPr>
    </w:p>
    <w:p w:rsidR="00106C9C" w:rsidRDefault="00106C9C" w:rsidP="00106C9C">
      <w:pPr>
        <w:widowControl/>
        <w:spacing w:line="331" w:lineRule="atLeast"/>
        <w:jc w:val="center"/>
        <w:rPr>
          <w:rFonts w:ascii="华文中宋" w:eastAsia="华文中宋" w:hAnsi="华文中宋" w:cs="宋体"/>
          <w:b/>
          <w:kern w:val="0"/>
          <w:sz w:val="24"/>
          <w:szCs w:val="32"/>
        </w:rPr>
      </w:pPr>
      <w:r>
        <w:rPr>
          <w:rFonts w:ascii="华文中宋" w:eastAsia="华文中宋" w:hAnsi="华文中宋" w:cs="宋体" w:hint="eastAsia"/>
          <w:b/>
          <w:kern w:val="0"/>
          <w:sz w:val="24"/>
          <w:szCs w:val="32"/>
        </w:rPr>
        <w:t> </w:t>
      </w:r>
    </w:p>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286"/>
      </w:tblGrid>
      <w:tr w:rsidR="00106C9C" w:rsidTr="001E4451">
        <w:tc>
          <w:tcPr>
            <w:tcW w:w="9286" w:type="dxa"/>
          </w:tcPr>
          <w:p w:rsidR="00E24627" w:rsidRDefault="00E24627" w:rsidP="001E4451">
            <w:pPr>
              <w:widowControl/>
              <w:spacing w:line="1000" w:lineRule="exact"/>
              <w:jc w:val="center"/>
              <w:rPr>
                <w:rFonts w:ascii="宋体" w:hAnsi="宋体" w:cs="宋体"/>
                <w:b/>
                <w:bCs/>
                <w:spacing w:val="10"/>
                <w:kern w:val="0"/>
                <w:sz w:val="48"/>
                <w:szCs w:val="48"/>
              </w:rPr>
            </w:pPr>
          </w:p>
          <w:p w:rsidR="00E24627" w:rsidRDefault="00E24627" w:rsidP="00E24627">
            <w:pPr>
              <w:widowControl/>
              <w:spacing w:line="1000" w:lineRule="exact"/>
              <w:rPr>
                <w:rFonts w:ascii="宋体" w:hAnsi="宋体" w:cs="宋体"/>
                <w:b/>
                <w:bCs/>
                <w:spacing w:val="10"/>
                <w:kern w:val="0"/>
                <w:sz w:val="48"/>
                <w:szCs w:val="48"/>
              </w:rPr>
            </w:pPr>
          </w:p>
          <w:p w:rsidR="00E24627" w:rsidRDefault="00E24627" w:rsidP="001E4451">
            <w:pPr>
              <w:widowControl/>
              <w:spacing w:line="1000" w:lineRule="exact"/>
              <w:jc w:val="center"/>
              <w:rPr>
                <w:rFonts w:ascii="宋体" w:hAnsi="宋体" w:cs="宋体"/>
                <w:b/>
                <w:bCs/>
                <w:spacing w:val="10"/>
                <w:kern w:val="0"/>
                <w:sz w:val="48"/>
                <w:szCs w:val="48"/>
              </w:rPr>
            </w:pPr>
          </w:p>
          <w:p w:rsidR="00106C9C" w:rsidRDefault="00106C9C" w:rsidP="001E4451">
            <w:pPr>
              <w:widowControl/>
              <w:spacing w:line="1000" w:lineRule="exact"/>
              <w:jc w:val="center"/>
              <w:rPr>
                <w:rFonts w:ascii="宋体" w:hAnsi="宋体" w:cs="宋体"/>
                <w:b/>
                <w:bCs/>
                <w:spacing w:val="10"/>
                <w:kern w:val="0"/>
                <w:sz w:val="48"/>
                <w:szCs w:val="48"/>
              </w:rPr>
            </w:pPr>
            <w:r>
              <w:rPr>
                <w:rFonts w:ascii="宋体" w:hAnsi="宋体" w:cs="宋体" w:hint="eastAsia"/>
                <w:b/>
                <w:bCs/>
                <w:spacing w:val="10"/>
                <w:kern w:val="0"/>
                <w:sz w:val="48"/>
                <w:szCs w:val="48"/>
              </w:rPr>
              <w:t>冷链物流企业星级评估</w:t>
            </w:r>
          </w:p>
          <w:p w:rsidR="00106C9C" w:rsidRDefault="00106C9C" w:rsidP="001E4451">
            <w:pPr>
              <w:widowControl/>
              <w:spacing w:line="1000" w:lineRule="exact"/>
              <w:jc w:val="center"/>
              <w:rPr>
                <w:rFonts w:ascii="宋体" w:hAnsi="宋体" w:cs="宋体"/>
                <w:b/>
                <w:bCs/>
                <w:kern w:val="0"/>
                <w:sz w:val="48"/>
                <w:szCs w:val="48"/>
              </w:rPr>
            </w:pPr>
            <w:r>
              <w:rPr>
                <w:rFonts w:ascii="宋体" w:hAnsi="宋体" w:cs="宋体" w:hint="eastAsia"/>
                <w:b/>
                <w:bCs/>
                <w:kern w:val="0"/>
                <w:sz w:val="48"/>
                <w:szCs w:val="48"/>
              </w:rPr>
              <w:t>申报表</w:t>
            </w:r>
          </w:p>
          <w:p w:rsidR="00106C9C" w:rsidRDefault="00106C9C" w:rsidP="001E4451">
            <w:pPr>
              <w:widowControl/>
              <w:spacing w:line="1000" w:lineRule="exact"/>
              <w:jc w:val="center"/>
              <w:rPr>
                <w:rFonts w:ascii="宋体" w:hAnsi="宋体" w:cs="宋体"/>
                <w:b/>
                <w:bCs/>
                <w:kern w:val="0"/>
                <w:sz w:val="48"/>
                <w:szCs w:val="48"/>
              </w:rPr>
            </w:pPr>
            <w:r>
              <w:rPr>
                <w:rFonts w:ascii="宋体" w:hAnsi="宋体" w:cs="宋体" w:hint="eastAsia"/>
                <w:b/>
                <w:bCs/>
                <w:kern w:val="0"/>
                <w:sz w:val="48"/>
                <w:szCs w:val="48"/>
              </w:rPr>
              <w:t>（运输型）</w:t>
            </w:r>
          </w:p>
          <w:p w:rsidR="00106C9C" w:rsidRDefault="00106C9C" w:rsidP="001E4451">
            <w:pPr>
              <w:widowControl/>
              <w:spacing w:line="900" w:lineRule="exact"/>
              <w:jc w:val="center"/>
              <w:rPr>
                <w:rFonts w:ascii="华文中宋" w:eastAsia="华文中宋" w:hAnsi="华文中宋" w:cs="宋体"/>
                <w:b/>
                <w:kern w:val="0"/>
                <w:sz w:val="24"/>
                <w:szCs w:val="32"/>
              </w:rPr>
            </w:pPr>
          </w:p>
          <w:p w:rsidR="00106C9C" w:rsidRDefault="00106C9C" w:rsidP="001E4451">
            <w:pPr>
              <w:widowControl/>
              <w:spacing w:line="331" w:lineRule="atLeast"/>
              <w:jc w:val="center"/>
              <w:rPr>
                <w:rFonts w:ascii="华文中宋" w:eastAsia="华文中宋" w:hAnsi="华文中宋" w:cs="宋体"/>
                <w:b/>
                <w:kern w:val="0"/>
                <w:sz w:val="24"/>
                <w:szCs w:val="32"/>
              </w:rPr>
            </w:pPr>
          </w:p>
          <w:p w:rsidR="00E24627" w:rsidRDefault="00E24627" w:rsidP="001E4451">
            <w:pPr>
              <w:widowControl/>
              <w:spacing w:line="331" w:lineRule="atLeast"/>
              <w:jc w:val="center"/>
              <w:rPr>
                <w:rFonts w:ascii="华文中宋" w:eastAsia="华文中宋" w:hAnsi="华文中宋" w:cs="宋体"/>
                <w:b/>
                <w:kern w:val="0"/>
                <w:sz w:val="24"/>
                <w:szCs w:val="32"/>
              </w:rPr>
            </w:pPr>
          </w:p>
          <w:p w:rsidR="00E24627" w:rsidRDefault="00E24627" w:rsidP="00E24627">
            <w:pPr>
              <w:widowControl/>
              <w:spacing w:line="331" w:lineRule="atLeast"/>
              <w:rPr>
                <w:rFonts w:ascii="华文中宋" w:eastAsia="华文中宋" w:hAnsi="华文中宋" w:cs="宋体"/>
                <w:b/>
                <w:kern w:val="0"/>
                <w:sz w:val="24"/>
                <w:szCs w:val="32"/>
              </w:rPr>
            </w:pPr>
          </w:p>
        </w:tc>
      </w:tr>
    </w:tbl>
    <w:p w:rsidR="00106C9C" w:rsidRDefault="00106C9C" w:rsidP="00106C9C">
      <w:pPr>
        <w:widowControl/>
        <w:spacing w:line="331" w:lineRule="atLeast"/>
        <w:jc w:val="center"/>
        <w:rPr>
          <w:rFonts w:ascii="华文中宋" w:eastAsia="华文中宋" w:hAnsi="华文中宋" w:cs="宋体"/>
          <w:b/>
          <w:kern w:val="0"/>
          <w:sz w:val="24"/>
          <w:szCs w:val="32"/>
        </w:rPr>
      </w:pPr>
      <w:r>
        <w:rPr>
          <w:rFonts w:ascii="华文中宋" w:eastAsia="华文中宋" w:hAnsi="华文中宋" w:cs="宋体" w:hint="eastAsia"/>
          <w:b/>
          <w:kern w:val="0"/>
          <w:sz w:val="24"/>
          <w:szCs w:val="32"/>
        </w:rPr>
        <w: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286"/>
      </w:tblGrid>
      <w:tr w:rsidR="00106C9C" w:rsidTr="001E4451">
        <w:tc>
          <w:tcPr>
            <w:tcW w:w="9286" w:type="dxa"/>
          </w:tcPr>
          <w:p w:rsidR="00106C9C" w:rsidRDefault="00106C9C" w:rsidP="001E4451">
            <w:pPr>
              <w:widowControl/>
              <w:spacing w:line="600" w:lineRule="exact"/>
              <w:ind w:firstLineChars="548" w:firstLine="1255"/>
              <w:jc w:val="left"/>
              <w:rPr>
                <w:rFonts w:cs="宋体"/>
                <w:b/>
                <w:bCs/>
                <w:spacing w:val="-6"/>
                <w:kern w:val="0"/>
                <w:sz w:val="24"/>
              </w:rPr>
            </w:pPr>
            <w:r>
              <w:rPr>
                <w:rFonts w:cs="宋体" w:hint="eastAsia"/>
                <w:b/>
                <w:bCs/>
                <w:spacing w:val="-6"/>
                <w:kern w:val="0"/>
                <w:sz w:val="24"/>
              </w:rPr>
              <w:t xml:space="preserve">       </w:t>
            </w:r>
          </w:p>
          <w:p w:rsidR="00106C9C" w:rsidRDefault="00106C9C" w:rsidP="00106C9C">
            <w:pPr>
              <w:widowControl/>
              <w:spacing w:line="600" w:lineRule="exact"/>
              <w:jc w:val="left"/>
              <w:rPr>
                <w:rFonts w:cs="宋体"/>
                <w:b/>
                <w:bCs/>
                <w:spacing w:val="-6"/>
                <w:kern w:val="0"/>
                <w:sz w:val="24"/>
              </w:rPr>
            </w:pPr>
          </w:p>
          <w:p w:rsidR="00E24627" w:rsidRDefault="00E24627" w:rsidP="00106C9C">
            <w:pPr>
              <w:widowControl/>
              <w:spacing w:line="600" w:lineRule="exact"/>
              <w:jc w:val="center"/>
              <w:rPr>
                <w:rFonts w:cs="宋体"/>
                <w:b/>
                <w:bCs/>
                <w:spacing w:val="-6"/>
                <w:kern w:val="0"/>
                <w:sz w:val="24"/>
              </w:rPr>
            </w:pPr>
          </w:p>
          <w:p w:rsidR="00E24627" w:rsidRDefault="00E24627" w:rsidP="00106C9C">
            <w:pPr>
              <w:widowControl/>
              <w:spacing w:line="600" w:lineRule="exact"/>
              <w:jc w:val="center"/>
              <w:rPr>
                <w:rFonts w:cs="宋体"/>
                <w:b/>
                <w:bCs/>
                <w:spacing w:val="-6"/>
                <w:kern w:val="0"/>
                <w:sz w:val="24"/>
              </w:rPr>
            </w:pPr>
          </w:p>
          <w:p w:rsidR="00E24627" w:rsidRDefault="00E24627" w:rsidP="00106C9C">
            <w:pPr>
              <w:widowControl/>
              <w:spacing w:line="600" w:lineRule="exact"/>
              <w:jc w:val="center"/>
              <w:rPr>
                <w:rFonts w:cs="宋体"/>
                <w:b/>
                <w:bCs/>
                <w:spacing w:val="-6"/>
                <w:kern w:val="0"/>
                <w:sz w:val="24"/>
              </w:rPr>
            </w:pPr>
          </w:p>
          <w:p w:rsidR="00E24627" w:rsidRDefault="00E24627" w:rsidP="00106C9C">
            <w:pPr>
              <w:widowControl/>
              <w:spacing w:line="600" w:lineRule="exact"/>
              <w:jc w:val="center"/>
              <w:rPr>
                <w:rFonts w:cs="宋体"/>
                <w:b/>
                <w:bCs/>
                <w:spacing w:val="-6"/>
                <w:kern w:val="0"/>
                <w:sz w:val="24"/>
              </w:rPr>
            </w:pPr>
          </w:p>
          <w:p w:rsidR="00E24627" w:rsidRDefault="00E24627" w:rsidP="00E24627">
            <w:pPr>
              <w:widowControl/>
              <w:spacing w:line="600" w:lineRule="exact"/>
              <w:rPr>
                <w:rFonts w:cs="宋体"/>
                <w:b/>
                <w:bCs/>
                <w:spacing w:val="-6"/>
                <w:kern w:val="0"/>
                <w:sz w:val="24"/>
              </w:rPr>
            </w:pPr>
          </w:p>
          <w:p w:rsidR="00E24627" w:rsidRDefault="00E24627" w:rsidP="00106C9C">
            <w:pPr>
              <w:widowControl/>
              <w:spacing w:line="600" w:lineRule="exact"/>
              <w:jc w:val="center"/>
              <w:rPr>
                <w:rFonts w:cs="宋体"/>
                <w:b/>
                <w:bCs/>
                <w:spacing w:val="-6"/>
                <w:kern w:val="0"/>
                <w:sz w:val="24"/>
              </w:rPr>
            </w:pPr>
          </w:p>
          <w:p w:rsidR="00106C9C" w:rsidRDefault="00106C9C" w:rsidP="00106C9C">
            <w:pPr>
              <w:widowControl/>
              <w:spacing w:line="600" w:lineRule="exact"/>
              <w:jc w:val="center"/>
              <w:rPr>
                <w:rFonts w:ascii="宋体" w:hAnsi="宋体" w:cs="宋体"/>
                <w:b/>
                <w:bCs/>
                <w:spacing w:val="12"/>
                <w:kern w:val="0"/>
                <w:sz w:val="24"/>
                <w:u w:val="single"/>
              </w:rPr>
            </w:pPr>
            <w:r>
              <w:rPr>
                <w:rFonts w:cs="宋体" w:hint="eastAsia"/>
                <w:b/>
                <w:bCs/>
                <w:spacing w:val="-6"/>
                <w:kern w:val="0"/>
                <w:sz w:val="24"/>
              </w:rPr>
              <w:lastRenderedPageBreak/>
              <w:t>申请企业名</w:t>
            </w:r>
            <w:r>
              <w:rPr>
                <w:rFonts w:cs="宋体" w:hint="eastAsia"/>
                <w:b/>
                <w:bCs/>
                <w:kern w:val="0"/>
                <w:sz w:val="24"/>
              </w:rPr>
              <w:t>称</w:t>
            </w:r>
            <w:r>
              <w:rPr>
                <w:rFonts w:ascii="宋体" w:hAnsi="宋体" w:cs="宋体" w:hint="eastAsia"/>
                <w:b/>
                <w:bCs/>
                <w:spacing w:val="12"/>
                <w:kern w:val="0"/>
                <w:sz w:val="24"/>
              </w:rPr>
              <w:t>：</w:t>
            </w:r>
          </w:p>
          <w:p w:rsidR="00106C9C" w:rsidRDefault="00106C9C" w:rsidP="001E4451">
            <w:pPr>
              <w:widowControl/>
              <w:spacing w:line="600" w:lineRule="exact"/>
              <w:ind w:firstLineChars="539" w:firstLine="1299"/>
              <w:jc w:val="left"/>
              <w:rPr>
                <w:rFonts w:ascii="宋体" w:hAnsi="宋体" w:cs="宋体"/>
                <w:b/>
                <w:bCs/>
                <w:kern w:val="0"/>
                <w:sz w:val="24"/>
              </w:rPr>
            </w:pPr>
            <w:r>
              <w:rPr>
                <w:rFonts w:ascii="宋体" w:hAnsi="宋体" w:cs="宋体" w:hint="eastAsia"/>
                <w:b/>
                <w:bCs/>
                <w:kern w:val="0"/>
                <w:sz w:val="24"/>
              </w:rPr>
              <w:t xml:space="preserve">      </w:t>
            </w:r>
          </w:p>
          <w:p w:rsidR="00106C9C" w:rsidRDefault="00106C9C" w:rsidP="001E4451">
            <w:pPr>
              <w:widowControl/>
              <w:spacing w:line="331" w:lineRule="atLeast"/>
              <w:jc w:val="center"/>
              <w:rPr>
                <w:rFonts w:ascii="华文中宋" w:eastAsia="华文中宋" w:hAnsi="华文中宋" w:cs="宋体"/>
                <w:b/>
                <w:bCs/>
                <w:kern w:val="0"/>
                <w:sz w:val="24"/>
                <w:szCs w:val="32"/>
              </w:rPr>
            </w:pPr>
          </w:p>
          <w:p w:rsidR="00106C9C" w:rsidRDefault="00106C9C" w:rsidP="001E4451">
            <w:pPr>
              <w:widowControl/>
              <w:spacing w:line="331" w:lineRule="atLeast"/>
              <w:rPr>
                <w:rFonts w:ascii="华文中宋" w:eastAsia="华文中宋" w:hAnsi="华文中宋" w:cs="宋体"/>
                <w:b/>
                <w:bCs/>
                <w:kern w:val="0"/>
                <w:sz w:val="24"/>
                <w:szCs w:val="32"/>
              </w:rPr>
            </w:pPr>
          </w:p>
        </w:tc>
      </w:tr>
    </w:tbl>
    <w:p w:rsidR="00106C9C" w:rsidRDefault="00106C9C" w:rsidP="00106C9C">
      <w:pPr>
        <w:widowControl/>
        <w:spacing w:line="331" w:lineRule="atLeast"/>
        <w:rPr>
          <w:rFonts w:ascii="华文中宋" w:eastAsia="华文中宋" w:hAnsi="华文中宋" w:cs="宋体"/>
          <w:b/>
          <w:kern w:val="0"/>
          <w:sz w:val="24"/>
          <w:szCs w:val="32"/>
        </w:rPr>
      </w:pPr>
    </w:p>
    <w:p w:rsidR="00106C9C" w:rsidRDefault="00106C9C" w:rsidP="00106C9C">
      <w:pPr>
        <w:widowControl/>
        <w:spacing w:line="600" w:lineRule="exact"/>
        <w:jc w:val="left"/>
        <w:rPr>
          <w:rFonts w:ascii="宋体" w:hAnsi="宋体" w:cs="宋体"/>
          <w:bCs/>
          <w:kern w:val="0"/>
          <w:sz w:val="24"/>
        </w:rPr>
      </w:pPr>
      <w:r>
        <w:rPr>
          <w:rFonts w:ascii="宋体" w:hAnsi="宋体" w:cs="宋体"/>
          <w:b/>
          <w:bCs/>
          <w:kern w:val="0"/>
          <w:sz w:val="24"/>
        </w:rPr>
        <w:t> </w:t>
      </w:r>
      <w:r>
        <w:rPr>
          <w:rFonts w:ascii="宋体" w:hAnsi="宋体" w:cs="宋体" w:hint="eastAsia"/>
          <w:b/>
          <w:bCs/>
          <w:kern w:val="0"/>
          <w:sz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755"/>
      </w:tblGrid>
      <w:tr w:rsidR="00106C9C" w:rsidTr="001E4451">
        <w:tc>
          <w:tcPr>
            <w:tcW w:w="8755" w:type="dxa"/>
          </w:tcPr>
          <w:p w:rsidR="00106C9C" w:rsidRDefault="00106C9C" w:rsidP="001E4451">
            <w:pPr>
              <w:widowControl/>
              <w:spacing w:line="600" w:lineRule="exact"/>
              <w:jc w:val="left"/>
              <w:rPr>
                <w:rFonts w:ascii="宋体" w:hAnsi="宋体" w:cs="宋体"/>
                <w:b/>
                <w:kern w:val="0"/>
                <w:sz w:val="24"/>
              </w:rPr>
            </w:pPr>
            <w:r>
              <w:rPr>
                <w:rFonts w:ascii="宋体" w:hAnsi="宋体" w:cs="宋体" w:hint="eastAsia"/>
                <w:bCs/>
                <w:kern w:val="0"/>
                <w:sz w:val="24"/>
                <w:u w:val="single"/>
              </w:rPr>
              <w:t xml:space="preserve">      </w:t>
            </w:r>
            <w:r>
              <w:rPr>
                <w:rFonts w:ascii="宋体" w:hAnsi="宋体" w:cs="宋体" w:hint="eastAsia"/>
                <w:b/>
                <w:kern w:val="0"/>
                <w:sz w:val="24"/>
                <w:u w:val="single"/>
              </w:rPr>
              <w:t xml:space="preserve"> </w:t>
            </w:r>
            <w:r>
              <w:rPr>
                <w:rFonts w:ascii="宋体" w:hAnsi="宋体" w:cs="宋体"/>
                <w:b/>
                <w:kern w:val="0"/>
                <w:sz w:val="24"/>
                <w:u w:val="single"/>
              </w:rPr>
              <w:t xml:space="preserve">                            </w:t>
            </w:r>
            <w:r>
              <w:rPr>
                <w:rFonts w:ascii="宋体" w:hAnsi="宋体" w:cs="宋体" w:hint="eastAsia"/>
                <w:b/>
                <w:kern w:val="0"/>
                <w:sz w:val="24"/>
                <w:u w:val="single"/>
              </w:rPr>
              <w:t xml:space="preserve">      </w:t>
            </w:r>
            <w:r>
              <w:rPr>
                <w:rFonts w:ascii="宋体" w:hAnsi="宋体" w:cs="宋体"/>
                <w:b/>
                <w:kern w:val="0"/>
                <w:sz w:val="24"/>
                <w:u w:val="single"/>
              </w:rPr>
              <w:t xml:space="preserve">                                        </w:t>
            </w:r>
          </w:p>
          <w:p w:rsidR="00106C9C" w:rsidRDefault="00106C9C" w:rsidP="001E4451">
            <w:pPr>
              <w:widowControl/>
              <w:spacing w:line="600" w:lineRule="exact"/>
              <w:jc w:val="center"/>
              <w:rPr>
                <w:rFonts w:ascii="宋体" w:hAnsi="宋体" w:cs="宋体"/>
                <w:bCs/>
                <w:kern w:val="0"/>
                <w:sz w:val="24"/>
              </w:rPr>
            </w:pPr>
            <w:r>
              <w:rPr>
                <w:rFonts w:cs="宋体" w:hint="eastAsia"/>
                <w:b/>
                <w:kern w:val="0"/>
                <w:sz w:val="24"/>
              </w:rPr>
              <w:t>中国物流与采购联合会监制</w:t>
            </w:r>
          </w:p>
          <w:p w:rsidR="00106C9C" w:rsidRDefault="00106C9C" w:rsidP="001E4451">
            <w:pPr>
              <w:widowControl/>
              <w:spacing w:line="600" w:lineRule="exact"/>
              <w:jc w:val="left"/>
              <w:rPr>
                <w:rFonts w:ascii="宋体" w:hAnsi="宋体" w:cs="宋体"/>
                <w:bCs/>
                <w:kern w:val="0"/>
                <w:sz w:val="24"/>
              </w:rPr>
            </w:pPr>
          </w:p>
        </w:tc>
      </w:tr>
    </w:tbl>
    <w:p w:rsidR="00106C9C" w:rsidRDefault="00106C9C" w:rsidP="00106C9C">
      <w:pPr>
        <w:widowControl/>
        <w:spacing w:line="800" w:lineRule="exact"/>
        <w:rPr>
          <w:rFonts w:cs="宋体"/>
          <w:spacing w:val="5"/>
          <w:kern w:val="0"/>
          <w:sz w:val="24"/>
        </w:rPr>
        <w:sectPr w:rsidR="00106C9C">
          <w:footerReference w:type="default" r:id="rId8"/>
          <w:pgSz w:w="11906" w:h="16838"/>
          <w:pgMar w:top="1021" w:right="1418" w:bottom="1021" w:left="1418" w:header="851" w:footer="992" w:gutter="0"/>
          <w:pgNumType w:start="1"/>
          <w:cols w:space="720"/>
          <w:docGrid w:type="lines" w:linePitch="312"/>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645"/>
        <w:gridCol w:w="903"/>
        <w:gridCol w:w="1950"/>
        <w:gridCol w:w="1181"/>
        <w:gridCol w:w="1698"/>
        <w:gridCol w:w="1773"/>
      </w:tblGrid>
      <w:tr w:rsidR="00106C9C" w:rsidTr="00106C9C">
        <w:trPr>
          <w:trHeight w:val="403"/>
        </w:trPr>
        <w:tc>
          <w:tcPr>
            <w:tcW w:w="9067" w:type="dxa"/>
            <w:gridSpan w:val="7"/>
            <w:vAlign w:val="center"/>
          </w:tcPr>
          <w:p w:rsidR="00106C9C" w:rsidRDefault="00106C9C" w:rsidP="001E4451">
            <w:pPr>
              <w:widowControl/>
              <w:spacing w:line="800" w:lineRule="exact"/>
              <w:rPr>
                <w:rFonts w:ascii="宋体" w:hAnsi="宋体" w:cs="宋体"/>
                <w:spacing w:val="5"/>
                <w:kern w:val="0"/>
                <w:sz w:val="24"/>
              </w:rPr>
            </w:pPr>
            <w:r>
              <w:rPr>
                <w:rFonts w:cs="宋体" w:hint="eastAsia"/>
                <w:spacing w:val="5"/>
                <w:kern w:val="0"/>
                <w:sz w:val="24"/>
              </w:rPr>
              <w:lastRenderedPageBreak/>
              <w:t>申请企业名</w:t>
            </w:r>
            <w:r>
              <w:rPr>
                <w:rFonts w:cs="宋体" w:hint="eastAsia"/>
                <w:spacing w:val="-10"/>
                <w:kern w:val="0"/>
                <w:sz w:val="24"/>
              </w:rPr>
              <w:t>称</w:t>
            </w:r>
            <w:r>
              <w:rPr>
                <w:rFonts w:cs="宋体" w:hint="eastAsia"/>
                <w:kern w:val="0"/>
                <w:sz w:val="24"/>
              </w:rPr>
              <w:t>：</w:t>
            </w:r>
            <w:r>
              <w:rPr>
                <w:rFonts w:ascii="宋体" w:hAnsi="宋体" w:cs="宋体"/>
                <w:spacing w:val="5"/>
                <w:kern w:val="0"/>
                <w:sz w:val="24"/>
              </w:rPr>
              <w:t xml:space="preserve">                                                         </w:t>
            </w:r>
          </w:p>
        </w:tc>
      </w:tr>
      <w:tr w:rsidR="00106C9C" w:rsidTr="00106C9C">
        <w:trPr>
          <w:trHeight w:val="440"/>
        </w:trPr>
        <w:tc>
          <w:tcPr>
            <w:tcW w:w="1562" w:type="dxa"/>
            <w:gridSpan w:val="2"/>
            <w:vAlign w:val="bottom"/>
          </w:tcPr>
          <w:p w:rsidR="00106C9C" w:rsidRDefault="00106C9C" w:rsidP="001E4451">
            <w:pPr>
              <w:widowControl/>
              <w:spacing w:line="800" w:lineRule="exact"/>
              <w:jc w:val="left"/>
              <w:rPr>
                <w:rFonts w:cs="宋体"/>
                <w:kern w:val="0"/>
                <w:sz w:val="24"/>
              </w:rPr>
            </w:pPr>
            <w:r>
              <w:rPr>
                <w:rFonts w:cs="宋体" w:hint="eastAsia"/>
                <w:kern w:val="0"/>
                <w:sz w:val="24"/>
              </w:rPr>
              <w:t>法人代表：</w:t>
            </w:r>
            <w:r>
              <w:rPr>
                <w:rFonts w:cs="宋体" w:hint="eastAsia"/>
                <w:kern w:val="0"/>
                <w:sz w:val="24"/>
              </w:rPr>
              <w:t xml:space="preserve">                                </w:t>
            </w:r>
          </w:p>
        </w:tc>
        <w:tc>
          <w:tcPr>
            <w:tcW w:w="2853" w:type="dxa"/>
            <w:gridSpan w:val="2"/>
            <w:vAlign w:val="bottom"/>
          </w:tcPr>
          <w:p w:rsidR="00106C9C" w:rsidRDefault="00106C9C" w:rsidP="001E4451">
            <w:pPr>
              <w:widowControl/>
              <w:spacing w:line="800" w:lineRule="exact"/>
              <w:jc w:val="left"/>
              <w:rPr>
                <w:rFonts w:cs="宋体"/>
                <w:kern w:val="0"/>
                <w:sz w:val="24"/>
                <w:u w:val="single"/>
              </w:rPr>
            </w:pPr>
          </w:p>
        </w:tc>
        <w:tc>
          <w:tcPr>
            <w:tcW w:w="1181" w:type="dxa"/>
            <w:vAlign w:val="bottom"/>
          </w:tcPr>
          <w:p w:rsidR="00106C9C" w:rsidRDefault="00106C9C" w:rsidP="001E4451">
            <w:pPr>
              <w:widowControl/>
              <w:spacing w:line="800" w:lineRule="exact"/>
              <w:jc w:val="left"/>
              <w:rPr>
                <w:rFonts w:cs="宋体"/>
                <w:kern w:val="0"/>
                <w:sz w:val="24"/>
              </w:rPr>
            </w:pPr>
            <w:r>
              <w:rPr>
                <w:rFonts w:cs="宋体" w:hint="eastAsia"/>
                <w:kern w:val="0"/>
                <w:sz w:val="24"/>
              </w:rPr>
              <w:t>网</w:t>
            </w:r>
            <w:r>
              <w:rPr>
                <w:rFonts w:ascii="宋体" w:hAnsi="宋体" w:cs="宋体"/>
                <w:kern w:val="0"/>
                <w:sz w:val="24"/>
              </w:rPr>
              <w:t xml:space="preserve"> </w:t>
            </w:r>
            <w:r>
              <w:rPr>
                <w:rFonts w:cs="宋体" w:hint="eastAsia"/>
                <w:kern w:val="0"/>
                <w:sz w:val="24"/>
              </w:rPr>
              <w:t>址：</w:t>
            </w:r>
          </w:p>
        </w:tc>
        <w:tc>
          <w:tcPr>
            <w:tcW w:w="3471" w:type="dxa"/>
            <w:gridSpan w:val="2"/>
            <w:vAlign w:val="bottom"/>
          </w:tcPr>
          <w:p w:rsidR="00106C9C" w:rsidRDefault="00106C9C" w:rsidP="001E4451">
            <w:pPr>
              <w:widowControl/>
              <w:spacing w:line="800" w:lineRule="exact"/>
              <w:jc w:val="left"/>
              <w:rPr>
                <w:rFonts w:cs="宋体"/>
                <w:kern w:val="0"/>
                <w:sz w:val="24"/>
              </w:rPr>
            </w:pPr>
          </w:p>
        </w:tc>
      </w:tr>
      <w:tr w:rsidR="00106C9C" w:rsidTr="00106C9C">
        <w:trPr>
          <w:trHeight w:val="450"/>
        </w:trPr>
        <w:tc>
          <w:tcPr>
            <w:tcW w:w="1562" w:type="dxa"/>
            <w:gridSpan w:val="2"/>
            <w:vAlign w:val="bottom"/>
          </w:tcPr>
          <w:p w:rsidR="00106C9C" w:rsidRDefault="00106C9C" w:rsidP="001E4451">
            <w:pPr>
              <w:widowControl/>
              <w:spacing w:line="800" w:lineRule="exact"/>
              <w:jc w:val="left"/>
              <w:rPr>
                <w:rFonts w:ascii="宋体" w:hAnsi="宋体" w:cs="宋体"/>
                <w:kern w:val="0"/>
                <w:sz w:val="24"/>
              </w:rPr>
            </w:pPr>
            <w:r>
              <w:rPr>
                <w:rFonts w:cs="宋体" w:hint="eastAsia"/>
                <w:kern w:val="0"/>
                <w:sz w:val="24"/>
              </w:rPr>
              <w:t>地</w:t>
            </w:r>
            <w:r>
              <w:rPr>
                <w:rFonts w:cs="宋体" w:hint="eastAsia"/>
                <w:kern w:val="0"/>
                <w:sz w:val="24"/>
              </w:rPr>
              <w:t xml:space="preserve">    </w:t>
            </w:r>
            <w:r>
              <w:rPr>
                <w:rFonts w:cs="宋体" w:hint="eastAsia"/>
                <w:kern w:val="0"/>
                <w:sz w:val="24"/>
              </w:rPr>
              <w:t>址：</w:t>
            </w:r>
            <w:r>
              <w:rPr>
                <w:rFonts w:ascii="宋体" w:hAnsi="宋体" w:cs="宋体"/>
                <w:kern w:val="0"/>
                <w:sz w:val="24"/>
              </w:rPr>
              <w:t xml:space="preserve"> </w:t>
            </w:r>
          </w:p>
        </w:tc>
        <w:tc>
          <w:tcPr>
            <w:tcW w:w="2853" w:type="dxa"/>
            <w:gridSpan w:val="2"/>
            <w:vAlign w:val="bottom"/>
          </w:tcPr>
          <w:p w:rsidR="00106C9C" w:rsidRDefault="00106C9C" w:rsidP="001E4451">
            <w:pPr>
              <w:widowControl/>
              <w:spacing w:line="800" w:lineRule="exact"/>
              <w:jc w:val="left"/>
              <w:rPr>
                <w:rFonts w:ascii="宋体" w:hAnsi="宋体" w:cs="宋体"/>
                <w:kern w:val="0"/>
                <w:sz w:val="24"/>
                <w:u w:val="single"/>
              </w:rPr>
            </w:pPr>
          </w:p>
        </w:tc>
        <w:tc>
          <w:tcPr>
            <w:tcW w:w="1181" w:type="dxa"/>
            <w:vAlign w:val="bottom"/>
          </w:tcPr>
          <w:p w:rsidR="00106C9C" w:rsidRDefault="00106C9C" w:rsidP="001E4451">
            <w:pPr>
              <w:widowControl/>
              <w:spacing w:line="800" w:lineRule="exact"/>
              <w:jc w:val="left"/>
              <w:rPr>
                <w:rFonts w:ascii="宋体" w:hAnsi="宋体" w:cs="宋体"/>
                <w:kern w:val="0"/>
                <w:sz w:val="24"/>
              </w:rPr>
            </w:pPr>
            <w:r>
              <w:rPr>
                <w:rFonts w:cs="宋体" w:hint="eastAsia"/>
                <w:kern w:val="0"/>
                <w:sz w:val="24"/>
              </w:rPr>
              <w:t>邮</w:t>
            </w:r>
            <w:r>
              <w:rPr>
                <w:rFonts w:cs="宋体" w:hint="eastAsia"/>
                <w:kern w:val="0"/>
                <w:sz w:val="24"/>
              </w:rPr>
              <w:t xml:space="preserve"> </w:t>
            </w:r>
            <w:r>
              <w:rPr>
                <w:rFonts w:cs="宋体" w:hint="eastAsia"/>
                <w:kern w:val="0"/>
                <w:sz w:val="24"/>
              </w:rPr>
              <w:t>编：</w:t>
            </w:r>
          </w:p>
        </w:tc>
        <w:tc>
          <w:tcPr>
            <w:tcW w:w="3471" w:type="dxa"/>
            <w:gridSpan w:val="2"/>
            <w:vAlign w:val="bottom"/>
          </w:tcPr>
          <w:p w:rsidR="00106C9C" w:rsidRDefault="00106C9C" w:rsidP="001E4451">
            <w:pPr>
              <w:widowControl/>
              <w:spacing w:line="800" w:lineRule="exact"/>
              <w:jc w:val="left"/>
              <w:rPr>
                <w:rFonts w:ascii="宋体" w:hAnsi="宋体" w:cs="宋体"/>
                <w:kern w:val="0"/>
                <w:sz w:val="24"/>
                <w:u w:val="single"/>
              </w:rPr>
            </w:pPr>
          </w:p>
        </w:tc>
      </w:tr>
      <w:tr w:rsidR="00106C9C" w:rsidTr="00106C9C">
        <w:trPr>
          <w:trHeight w:val="450"/>
        </w:trPr>
        <w:tc>
          <w:tcPr>
            <w:tcW w:w="1562" w:type="dxa"/>
            <w:gridSpan w:val="2"/>
            <w:vAlign w:val="bottom"/>
          </w:tcPr>
          <w:p w:rsidR="00106C9C" w:rsidRDefault="00106C9C" w:rsidP="001E4451">
            <w:pPr>
              <w:widowControl/>
              <w:spacing w:line="800" w:lineRule="exact"/>
              <w:jc w:val="left"/>
              <w:rPr>
                <w:rFonts w:ascii="宋体" w:hAnsi="宋体" w:cs="宋体"/>
                <w:kern w:val="0"/>
                <w:sz w:val="24"/>
              </w:rPr>
            </w:pPr>
            <w:r>
              <w:rPr>
                <w:rFonts w:cs="宋体" w:hint="eastAsia"/>
                <w:kern w:val="0"/>
                <w:sz w:val="24"/>
              </w:rPr>
              <w:t>联</w:t>
            </w:r>
            <w:r>
              <w:rPr>
                <w:rFonts w:cs="宋体" w:hint="eastAsia"/>
                <w:kern w:val="0"/>
                <w:sz w:val="24"/>
              </w:rPr>
              <w:t xml:space="preserve"> </w:t>
            </w:r>
            <w:r>
              <w:rPr>
                <w:rFonts w:cs="宋体" w:hint="eastAsia"/>
                <w:kern w:val="0"/>
                <w:sz w:val="24"/>
              </w:rPr>
              <w:t>系</w:t>
            </w:r>
            <w:r>
              <w:rPr>
                <w:rFonts w:cs="宋体" w:hint="eastAsia"/>
                <w:kern w:val="0"/>
                <w:sz w:val="24"/>
              </w:rPr>
              <w:t xml:space="preserve"> </w:t>
            </w:r>
            <w:r>
              <w:rPr>
                <w:rFonts w:cs="宋体" w:hint="eastAsia"/>
                <w:kern w:val="0"/>
                <w:sz w:val="24"/>
              </w:rPr>
              <w:t>人：</w:t>
            </w:r>
          </w:p>
        </w:tc>
        <w:tc>
          <w:tcPr>
            <w:tcW w:w="2853" w:type="dxa"/>
            <w:gridSpan w:val="2"/>
            <w:vAlign w:val="bottom"/>
          </w:tcPr>
          <w:p w:rsidR="00106C9C" w:rsidRDefault="00106C9C" w:rsidP="001E4451">
            <w:pPr>
              <w:widowControl/>
              <w:spacing w:line="800" w:lineRule="exact"/>
              <w:jc w:val="left"/>
              <w:rPr>
                <w:rFonts w:ascii="宋体" w:hAnsi="宋体" w:cs="宋体"/>
                <w:kern w:val="0"/>
                <w:sz w:val="24"/>
                <w:u w:val="single"/>
              </w:rPr>
            </w:pPr>
          </w:p>
        </w:tc>
        <w:tc>
          <w:tcPr>
            <w:tcW w:w="1181" w:type="dxa"/>
            <w:vAlign w:val="bottom"/>
          </w:tcPr>
          <w:p w:rsidR="00106C9C" w:rsidRDefault="00106C9C" w:rsidP="001E4451">
            <w:pPr>
              <w:widowControl/>
              <w:spacing w:line="800" w:lineRule="exact"/>
              <w:jc w:val="left"/>
              <w:rPr>
                <w:rFonts w:ascii="宋体" w:hAnsi="宋体" w:cs="宋体"/>
                <w:kern w:val="0"/>
                <w:sz w:val="24"/>
              </w:rPr>
            </w:pPr>
            <w:r>
              <w:rPr>
                <w:rFonts w:ascii="宋体" w:hAnsi="宋体" w:cs="宋体" w:hint="eastAsia"/>
                <w:kern w:val="0"/>
                <w:sz w:val="24"/>
              </w:rPr>
              <w:t xml:space="preserve">职 </w:t>
            </w:r>
            <w:proofErr w:type="gramStart"/>
            <w:r>
              <w:rPr>
                <w:rFonts w:ascii="宋体" w:hAnsi="宋体" w:cs="宋体" w:hint="eastAsia"/>
                <w:kern w:val="0"/>
                <w:sz w:val="24"/>
              </w:rPr>
              <w:t>务</w:t>
            </w:r>
            <w:proofErr w:type="gramEnd"/>
            <w:r>
              <w:rPr>
                <w:rFonts w:ascii="宋体" w:hAnsi="宋体" w:cs="宋体" w:hint="eastAsia"/>
                <w:kern w:val="0"/>
                <w:sz w:val="24"/>
              </w:rPr>
              <w:t>：</w:t>
            </w:r>
          </w:p>
        </w:tc>
        <w:tc>
          <w:tcPr>
            <w:tcW w:w="3471" w:type="dxa"/>
            <w:gridSpan w:val="2"/>
            <w:vAlign w:val="bottom"/>
          </w:tcPr>
          <w:p w:rsidR="00106C9C" w:rsidRDefault="00106C9C" w:rsidP="001E4451">
            <w:pPr>
              <w:widowControl/>
              <w:spacing w:line="800" w:lineRule="exact"/>
              <w:jc w:val="left"/>
              <w:rPr>
                <w:rFonts w:ascii="宋体" w:hAnsi="宋体" w:cs="宋体"/>
                <w:kern w:val="0"/>
                <w:sz w:val="24"/>
                <w:u w:val="single"/>
              </w:rPr>
            </w:pPr>
          </w:p>
        </w:tc>
      </w:tr>
      <w:tr w:rsidR="00106C9C" w:rsidTr="00106C9C">
        <w:trPr>
          <w:trHeight w:val="450"/>
        </w:trPr>
        <w:tc>
          <w:tcPr>
            <w:tcW w:w="1562" w:type="dxa"/>
            <w:gridSpan w:val="2"/>
            <w:vAlign w:val="bottom"/>
          </w:tcPr>
          <w:p w:rsidR="00106C9C" w:rsidRDefault="00106C9C" w:rsidP="001E4451">
            <w:pPr>
              <w:widowControl/>
              <w:spacing w:line="800" w:lineRule="exact"/>
              <w:jc w:val="left"/>
              <w:rPr>
                <w:rFonts w:ascii="宋体" w:hAnsi="宋体" w:cs="宋体"/>
                <w:kern w:val="0"/>
                <w:sz w:val="24"/>
              </w:rPr>
            </w:pPr>
            <w:r>
              <w:rPr>
                <w:rFonts w:cs="宋体" w:hint="eastAsia"/>
                <w:kern w:val="0"/>
                <w:sz w:val="24"/>
              </w:rPr>
              <w:t>联系电话：</w:t>
            </w:r>
          </w:p>
        </w:tc>
        <w:tc>
          <w:tcPr>
            <w:tcW w:w="2853" w:type="dxa"/>
            <w:gridSpan w:val="2"/>
            <w:vAlign w:val="bottom"/>
          </w:tcPr>
          <w:p w:rsidR="00106C9C" w:rsidRDefault="00106C9C" w:rsidP="001E4451">
            <w:pPr>
              <w:widowControl/>
              <w:spacing w:line="800" w:lineRule="exact"/>
              <w:jc w:val="left"/>
              <w:rPr>
                <w:rFonts w:ascii="宋体" w:hAnsi="宋体" w:cs="宋体"/>
                <w:kern w:val="0"/>
                <w:sz w:val="24"/>
                <w:u w:val="single"/>
              </w:rPr>
            </w:pPr>
          </w:p>
        </w:tc>
        <w:tc>
          <w:tcPr>
            <w:tcW w:w="1181" w:type="dxa"/>
            <w:vAlign w:val="bottom"/>
          </w:tcPr>
          <w:p w:rsidR="00106C9C" w:rsidRDefault="00106C9C" w:rsidP="001E4451">
            <w:pPr>
              <w:widowControl/>
              <w:spacing w:line="800" w:lineRule="exact"/>
              <w:jc w:val="left"/>
              <w:rPr>
                <w:rFonts w:ascii="宋体" w:hAnsi="宋体" w:cs="宋体"/>
                <w:kern w:val="0"/>
                <w:sz w:val="24"/>
                <w:u w:val="single"/>
              </w:rPr>
            </w:pPr>
            <w:r>
              <w:rPr>
                <w:rFonts w:ascii="宋体" w:hAnsi="宋体" w:cs="宋体" w:hint="eastAsia"/>
                <w:kern w:val="0"/>
                <w:sz w:val="24"/>
              </w:rPr>
              <w:t>手 机：</w:t>
            </w:r>
          </w:p>
        </w:tc>
        <w:tc>
          <w:tcPr>
            <w:tcW w:w="3471" w:type="dxa"/>
            <w:gridSpan w:val="2"/>
            <w:vAlign w:val="bottom"/>
          </w:tcPr>
          <w:p w:rsidR="00106C9C" w:rsidRDefault="00106C9C" w:rsidP="001E4451">
            <w:pPr>
              <w:widowControl/>
              <w:spacing w:line="800" w:lineRule="exact"/>
              <w:jc w:val="left"/>
              <w:rPr>
                <w:rFonts w:ascii="宋体" w:hAnsi="宋体" w:cs="宋体"/>
                <w:kern w:val="0"/>
                <w:sz w:val="24"/>
                <w:u w:val="single"/>
              </w:rPr>
            </w:pPr>
          </w:p>
        </w:tc>
      </w:tr>
      <w:tr w:rsidR="00106C9C" w:rsidTr="00106C9C">
        <w:trPr>
          <w:trHeight w:val="450"/>
        </w:trPr>
        <w:tc>
          <w:tcPr>
            <w:tcW w:w="2465" w:type="dxa"/>
            <w:gridSpan w:val="3"/>
            <w:vAlign w:val="bottom"/>
          </w:tcPr>
          <w:p w:rsidR="00106C9C" w:rsidRDefault="00106C9C" w:rsidP="001E4451">
            <w:pPr>
              <w:widowControl/>
              <w:spacing w:line="800" w:lineRule="exact"/>
              <w:jc w:val="left"/>
              <w:rPr>
                <w:rFonts w:ascii="宋体" w:hAnsi="宋体" w:cs="宋体"/>
                <w:kern w:val="0"/>
                <w:sz w:val="24"/>
              </w:rPr>
            </w:pPr>
            <w:r>
              <w:rPr>
                <w:rFonts w:cs="宋体" w:hint="eastAsia"/>
                <w:kern w:val="0"/>
                <w:sz w:val="24"/>
              </w:rPr>
              <w:t>电子信箱（</w:t>
            </w:r>
            <w:r>
              <w:rPr>
                <w:rFonts w:ascii="宋体" w:hAnsi="宋体" w:cs="宋体"/>
                <w:kern w:val="0"/>
                <w:sz w:val="24"/>
              </w:rPr>
              <w:t>E-mail</w:t>
            </w:r>
            <w:r>
              <w:rPr>
                <w:rFonts w:cs="宋体" w:hint="eastAsia"/>
                <w:kern w:val="0"/>
                <w:sz w:val="24"/>
              </w:rPr>
              <w:t>）：</w:t>
            </w:r>
          </w:p>
        </w:tc>
        <w:tc>
          <w:tcPr>
            <w:tcW w:w="3131" w:type="dxa"/>
            <w:gridSpan w:val="2"/>
            <w:vAlign w:val="bottom"/>
          </w:tcPr>
          <w:p w:rsidR="00106C9C" w:rsidRDefault="00106C9C" w:rsidP="001E4451">
            <w:pPr>
              <w:widowControl/>
              <w:spacing w:line="800" w:lineRule="exact"/>
              <w:jc w:val="left"/>
              <w:rPr>
                <w:rFonts w:ascii="宋体" w:hAnsi="宋体" w:cs="宋体"/>
                <w:kern w:val="0"/>
                <w:sz w:val="24"/>
                <w:u w:val="single"/>
              </w:rPr>
            </w:pPr>
          </w:p>
        </w:tc>
        <w:tc>
          <w:tcPr>
            <w:tcW w:w="1698" w:type="dxa"/>
            <w:vAlign w:val="bottom"/>
          </w:tcPr>
          <w:p w:rsidR="00106C9C" w:rsidRDefault="00106C9C" w:rsidP="001E4451">
            <w:pPr>
              <w:widowControl/>
              <w:spacing w:line="800" w:lineRule="exact"/>
              <w:jc w:val="left"/>
              <w:rPr>
                <w:rFonts w:ascii="宋体" w:hAnsi="宋体" w:cs="宋体"/>
                <w:kern w:val="0"/>
                <w:sz w:val="24"/>
              </w:rPr>
            </w:pPr>
            <w:r>
              <w:rPr>
                <w:rFonts w:cs="宋体" w:hint="eastAsia"/>
                <w:kern w:val="0"/>
                <w:sz w:val="24"/>
              </w:rPr>
              <w:t>传真：</w:t>
            </w:r>
          </w:p>
        </w:tc>
        <w:tc>
          <w:tcPr>
            <w:tcW w:w="1773" w:type="dxa"/>
            <w:vAlign w:val="bottom"/>
          </w:tcPr>
          <w:p w:rsidR="00106C9C" w:rsidRDefault="00106C9C" w:rsidP="001E4451">
            <w:pPr>
              <w:widowControl/>
              <w:spacing w:line="800" w:lineRule="exact"/>
              <w:jc w:val="left"/>
              <w:rPr>
                <w:rFonts w:ascii="宋体" w:hAnsi="宋体" w:cs="宋体"/>
                <w:kern w:val="0"/>
                <w:sz w:val="24"/>
                <w:u w:val="single"/>
              </w:rPr>
            </w:pPr>
          </w:p>
        </w:tc>
      </w:tr>
      <w:tr w:rsidR="00106C9C" w:rsidTr="00106C9C">
        <w:trPr>
          <w:trHeight w:val="495"/>
        </w:trPr>
        <w:tc>
          <w:tcPr>
            <w:tcW w:w="9067" w:type="dxa"/>
            <w:gridSpan w:val="7"/>
          </w:tcPr>
          <w:p w:rsidR="00106C9C" w:rsidRDefault="00106C9C" w:rsidP="001E4451">
            <w:pPr>
              <w:widowControl/>
              <w:spacing w:line="800" w:lineRule="exact"/>
              <w:jc w:val="left"/>
              <w:rPr>
                <w:rFonts w:ascii="宋体" w:hAnsi="宋体" w:cs="宋体"/>
                <w:kern w:val="0"/>
                <w:sz w:val="24"/>
              </w:rPr>
            </w:pPr>
            <w:r>
              <w:rPr>
                <w:rFonts w:cs="宋体" w:hint="eastAsia"/>
                <w:kern w:val="0"/>
                <w:sz w:val="24"/>
              </w:rPr>
              <w:t>请准确填写以下信息：</w:t>
            </w:r>
          </w:p>
        </w:tc>
      </w:tr>
      <w:tr w:rsidR="00106C9C" w:rsidTr="00106C9C">
        <w:trPr>
          <w:trHeight w:val="495"/>
        </w:trPr>
        <w:tc>
          <w:tcPr>
            <w:tcW w:w="9067" w:type="dxa"/>
            <w:gridSpan w:val="7"/>
            <w:vAlign w:val="center"/>
          </w:tcPr>
          <w:p w:rsidR="00106C9C" w:rsidRDefault="00106C9C" w:rsidP="001E4451">
            <w:pPr>
              <w:widowControl/>
              <w:tabs>
                <w:tab w:val="left" w:pos="360"/>
              </w:tabs>
              <w:spacing w:line="800" w:lineRule="exact"/>
              <w:ind w:left="360" w:hanging="36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冷链业务</w:t>
            </w:r>
            <w:r>
              <w:rPr>
                <w:rFonts w:cs="宋体" w:hint="eastAsia"/>
                <w:kern w:val="0"/>
                <w:sz w:val="24"/>
              </w:rPr>
              <w:t>员工总数：</w:t>
            </w:r>
          </w:p>
        </w:tc>
      </w:tr>
      <w:tr w:rsidR="00106C9C" w:rsidTr="00106C9C">
        <w:trPr>
          <w:trHeight w:val="2702"/>
        </w:trPr>
        <w:tc>
          <w:tcPr>
            <w:tcW w:w="9067" w:type="dxa"/>
            <w:gridSpan w:val="7"/>
          </w:tcPr>
          <w:p w:rsidR="00106C9C" w:rsidRDefault="00106C9C" w:rsidP="00106C9C">
            <w:pPr>
              <w:widowControl/>
              <w:numPr>
                <w:ilvl w:val="0"/>
                <w:numId w:val="7"/>
              </w:numPr>
              <w:spacing w:line="800" w:lineRule="exact"/>
              <w:jc w:val="left"/>
              <w:rPr>
                <w:rFonts w:ascii="宋体" w:hAnsi="宋体" w:cs="宋体"/>
                <w:kern w:val="0"/>
                <w:sz w:val="24"/>
              </w:rPr>
            </w:pPr>
            <w:r>
              <w:rPr>
                <w:rFonts w:cs="宋体" w:hint="eastAsia"/>
                <w:kern w:val="0"/>
                <w:sz w:val="24"/>
              </w:rPr>
              <w:t>冷链业务经营范围：</w:t>
            </w:r>
            <w:r>
              <w:rPr>
                <w:rFonts w:ascii="宋体" w:hAnsi="宋体" w:cs="宋体"/>
                <w:kern w:val="0"/>
                <w:sz w:val="24"/>
              </w:rPr>
              <w:t xml:space="preserve">       </w:t>
            </w:r>
          </w:p>
          <w:p w:rsidR="00106C9C" w:rsidRDefault="00106C9C" w:rsidP="001E4451">
            <w:pPr>
              <w:widowControl/>
              <w:spacing w:line="800" w:lineRule="exact"/>
              <w:jc w:val="left"/>
              <w:rPr>
                <w:rFonts w:ascii="宋体" w:hAnsi="宋体" w:cs="宋体"/>
                <w:kern w:val="0"/>
                <w:sz w:val="24"/>
              </w:rPr>
            </w:pPr>
          </w:p>
          <w:p w:rsidR="00106C9C" w:rsidRDefault="00106C9C" w:rsidP="001E4451">
            <w:pPr>
              <w:widowControl/>
              <w:spacing w:line="800" w:lineRule="exact"/>
              <w:jc w:val="left"/>
              <w:rPr>
                <w:rFonts w:ascii="宋体" w:hAnsi="宋体" w:cs="宋体"/>
                <w:kern w:val="0"/>
                <w:sz w:val="24"/>
              </w:rPr>
            </w:pPr>
          </w:p>
          <w:p w:rsidR="00106C9C" w:rsidRDefault="00106C9C" w:rsidP="001E4451">
            <w:pPr>
              <w:widowControl/>
              <w:spacing w:line="800" w:lineRule="exact"/>
              <w:jc w:val="left"/>
              <w:rPr>
                <w:rFonts w:ascii="宋体" w:hAnsi="宋体" w:cs="宋体"/>
                <w:kern w:val="0"/>
                <w:sz w:val="24"/>
              </w:rPr>
            </w:pPr>
            <w:r>
              <w:rPr>
                <w:rFonts w:ascii="宋体" w:hAnsi="宋体" w:cs="宋体"/>
                <w:kern w:val="0"/>
                <w:sz w:val="24"/>
              </w:rPr>
              <w:t xml:space="preserve">                                                          </w:t>
            </w:r>
          </w:p>
          <w:p w:rsidR="00106C9C" w:rsidRDefault="00106C9C" w:rsidP="001E4451">
            <w:pPr>
              <w:widowControl/>
              <w:spacing w:line="800" w:lineRule="exact"/>
              <w:jc w:val="left"/>
              <w:rPr>
                <w:rFonts w:ascii="宋体" w:hAnsi="宋体" w:cs="宋体"/>
                <w:kern w:val="0"/>
                <w:sz w:val="24"/>
                <w:u w:val="single"/>
              </w:rPr>
            </w:pPr>
            <w:r>
              <w:rPr>
                <w:rFonts w:ascii="宋体" w:hAnsi="宋体" w:cs="宋体"/>
                <w:kern w:val="0"/>
                <w:sz w:val="24"/>
              </w:rPr>
              <w:t xml:space="preserve">                                                                                </w:t>
            </w:r>
          </w:p>
        </w:tc>
      </w:tr>
      <w:tr w:rsidR="00106C9C" w:rsidTr="00B90071">
        <w:trPr>
          <w:trHeight w:val="132"/>
        </w:trPr>
        <w:tc>
          <w:tcPr>
            <w:tcW w:w="9067" w:type="dxa"/>
            <w:gridSpan w:val="7"/>
          </w:tcPr>
          <w:p w:rsidR="00106C9C" w:rsidRDefault="00106C9C" w:rsidP="001E4451">
            <w:pPr>
              <w:widowControl/>
              <w:tabs>
                <w:tab w:val="left" w:pos="360"/>
              </w:tabs>
              <w:spacing w:line="560" w:lineRule="exact"/>
              <w:ind w:left="360" w:hanging="360"/>
              <w:jc w:val="left"/>
              <w:rPr>
                <w:rFonts w:cs="宋体"/>
                <w:kern w:val="0"/>
                <w:sz w:val="24"/>
              </w:rPr>
            </w:pPr>
            <w:r>
              <w:rPr>
                <w:rFonts w:ascii="宋体" w:hAnsi="宋体" w:cs="宋体"/>
                <w:kern w:val="0"/>
                <w:sz w:val="24"/>
              </w:rPr>
              <w:t>3、</w:t>
            </w:r>
            <w:r>
              <w:rPr>
                <w:rFonts w:cs="宋体" w:hint="eastAsia"/>
                <w:kern w:val="0"/>
                <w:sz w:val="24"/>
              </w:rPr>
              <w:t>已获得相关资质证书情况（必须包含</w:t>
            </w:r>
            <w:r>
              <w:rPr>
                <w:rFonts w:cs="宋体" w:hint="eastAsia"/>
                <w:kern w:val="0"/>
                <w:sz w:val="24"/>
              </w:rPr>
              <w:t>A</w:t>
            </w:r>
            <w:r>
              <w:rPr>
                <w:rFonts w:cs="宋体" w:hint="eastAsia"/>
                <w:kern w:val="0"/>
                <w:sz w:val="24"/>
              </w:rPr>
              <w:t>级企业证书）：</w:t>
            </w:r>
          </w:p>
          <w:p w:rsidR="00106C9C" w:rsidRDefault="00106C9C" w:rsidP="001E4451">
            <w:pPr>
              <w:widowControl/>
              <w:tabs>
                <w:tab w:val="left" w:pos="360"/>
              </w:tabs>
              <w:spacing w:line="560" w:lineRule="exact"/>
              <w:ind w:left="360" w:hanging="360"/>
              <w:jc w:val="left"/>
              <w:rPr>
                <w:rFonts w:cs="宋体"/>
                <w:kern w:val="0"/>
                <w:sz w:val="24"/>
              </w:rPr>
            </w:pPr>
          </w:p>
          <w:p w:rsidR="00106C9C" w:rsidRDefault="00106C9C" w:rsidP="001E4451">
            <w:pPr>
              <w:widowControl/>
              <w:tabs>
                <w:tab w:val="left" w:pos="360"/>
              </w:tabs>
              <w:spacing w:line="560" w:lineRule="exact"/>
              <w:ind w:left="360" w:hanging="360"/>
              <w:jc w:val="left"/>
              <w:rPr>
                <w:rFonts w:cs="宋体"/>
                <w:kern w:val="0"/>
                <w:sz w:val="24"/>
              </w:rPr>
            </w:pPr>
          </w:p>
          <w:p w:rsidR="00106C9C" w:rsidRDefault="00106C9C" w:rsidP="001E4451">
            <w:pPr>
              <w:widowControl/>
              <w:tabs>
                <w:tab w:val="left" w:pos="360"/>
              </w:tabs>
              <w:spacing w:line="560" w:lineRule="exact"/>
              <w:jc w:val="left"/>
              <w:rPr>
                <w:rFonts w:ascii="宋体" w:hAnsi="宋体" w:cs="宋体"/>
                <w:kern w:val="0"/>
                <w:sz w:val="24"/>
              </w:rPr>
            </w:pPr>
          </w:p>
          <w:p w:rsidR="00106C9C" w:rsidRDefault="00106C9C" w:rsidP="001E4451">
            <w:pPr>
              <w:widowControl/>
              <w:tabs>
                <w:tab w:val="left" w:pos="360"/>
              </w:tabs>
              <w:spacing w:line="560" w:lineRule="exact"/>
              <w:jc w:val="left"/>
              <w:rPr>
                <w:rFonts w:ascii="宋体" w:hAnsi="宋体" w:cs="宋体"/>
                <w:kern w:val="0"/>
                <w:sz w:val="24"/>
              </w:rPr>
            </w:pPr>
          </w:p>
          <w:p w:rsidR="00106C9C" w:rsidRDefault="00106C9C" w:rsidP="001E4451">
            <w:pPr>
              <w:widowControl/>
              <w:tabs>
                <w:tab w:val="left" w:pos="360"/>
              </w:tabs>
              <w:spacing w:line="560" w:lineRule="exact"/>
              <w:jc w:val="left"/>
              <w:rPr>
                <w:rFonts w:ascii="宋体" w:hAnsi="宋体" w:cs="宋体"/>
                <w:kern w:val="0"/>
                <w:sz w:val="24"/>
              </w:rPr>
            </w:pPr>
          </w:p>
          <w:p w:rsidR="00106C9C" w:rsidRDefault="00106C9C" w:rsidP="001E4451">
            <w:pPr>
              <w:widowControl/>
              <w:tabs>
                <w:tab w:val="left" w:pos="360"/>
              </w:tabs>
              <w:spacing w:line="560" w:lineRule="exact"/>
              <w:jc w:val="left"/>
              <w:rPr>
                <w:rFonts w:ascii="宋体" w:hAnsi="宋体" w:cs="宋体"/>
                <w:kern w:val="0"/>
                <w:sz w:val="24"/>
              </w:rPr>
            </w:pPr>
          </w:p>
        </w:tc>
      </w:tr>
      <w:tr w:rsidR="00106C9C" w:rsidTr="00106C9C">
        <w:trPr>
          <w:cantSplit/>
          <w:trHeight w:val="624"/>
        </w:trPr>
        <w:tc>
          <w:tcPr>
            <w:tcW w:w="917" w:type="dxa"/>
            <w:vAlign w:val="center"/>
          </w:tcPr>
          <w:p w:rsidR="00106C9C" w:rsidRDefault="00106C9C" w:rsidP="001E4451">
            <w:pPr>
              <w:widowControl/>
              <w:jc w:val="center"/>
              <w:rPr>
                <w:rFonts w:ascii="宋体" w:hAnsi="宋体" w:cs="宋体"/>
                <w:kern w:val="0"/>
                <w:szCs w:val="21"/>
              </w:rPr>
            </w:pPr>
            <w:r>
              <w:rPr>
                <w:rFonts w:ascii="宋体" w:hAnsi="宋体" w:cs="宋体" w:hint="eastAsia"/>
                <w:kern w:val="0"/>
                <w:szCs w:val="21"/>
              </w:rPr>
              <w:lastRenderedPageBreak/>
              <w:t>必备</w:t>
            </w:r>
          </w:p>
          <w:p w:rsidR="00106C9C" w:rsidRDefault="00106C9C" w:rsidP="001E4451">
            <w:pPr>
              <w:widowControl/>
              <w:jc w:val="center"/>
              <w:rPr>
                <w:rFonts w:ascii="宋体" w:hAnsi="宋体" w:cs="宋体"/>
                <w:kern w:val="0"/>
                <w:szCs w:val="21"/>
              </w:rPr>
            </w:pPr>
            <w:r>
              <w:rPr>
                <w:rFonts w:ascii="宋体" w:hAnsi="宋体" w:cs="宋体" w:hint="eastAsia"/>
                <w:kern w:val="0"/>
                <w:szCs w:val="21"/>
              </w:rPr>
              <w:t>指标</w:t>
            </w:r>
          </w:p>
        </w:tc>
        <w:tc>
          <w:tcPr>
            <w:tcW w:w="3498"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冷藏（冻）车数量（台）</w:t>
            </w:r>
            <w:r>
              <w:rPr>
                <w:rFonts w:ascii="Arial Narrow" w:hAnsi="宋体" w:hint="eastAsia"/>
                <w:b/>
                <w:bCs/>
                <w:color w:val="000000"/>
                <w:szCs w:val="21"/>
              </w:rPr>
              <w:t>*</w:t>
            </w:r>
          </w:p>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（或总载重量/吨）</w:t>
            </w:r>
          </w:p>
        </w:tc>
        <w:tc>
          <w:tcPr>
            <w:tcW w:w="4652" w:type="dxa"/>
            <w:gridSpan w:val="3"/>
            <w:vAlign w:val="center"/>
          </w:tcPr>
          <w:p w:rsidR="00106C9C" w:rsidRDefault="00106C9C" w:rsidP="001E4451">
            <w:pPr>
              <w:widowControl/>
              <w:spacing w:line="300" w:lineRule="exact"/>
              <w:rPr>
                <w:rFonts w:ascii="宋体" w:hAnsi="宋体" w:cs="宋体"/>
                <w:kern w:val="0"/>
                <w:szCs w:val="21"/>
                <w:u w:val="single"/>
              </w:rPr>
            </w:pPr>
            <w:r>
              <w:rPr>
                <w:rFonts w:cs="宋体" w:hint="eastAsia"/>
                <w:kern w:val="0"/>
                <w:szCs w:val="21"/>
              </w:rPr>
              <w:t>自有</w:t>
            </w:r>
            <w:r>
              <w:rPr>
                <w:rFonts w:cs="宋体" w:hint="eastAsia"/>
                <w:kern w:val="0"/>
                <w:szCs w:val="21"/>
                <w:u w:val="single"/>
              </w:rPr>
              <w:t xml:space="preserve">      </w:t>
            </w:r>
            <w:r>
              <w:rPr>
                <w:rFonts w:ascii="宋体" w:hAnsi="宋体" w:cs="宋体" w:hint="eastAsia"/>
                <w:kern w:val="0"/>
                <w:szCs w:val="21"/>
              </w:rPr>
              <w:t xml:space="preserve"> </w:t>
            </w:r>
            <w:r>
              <w:rPr>
                <w:rFonts w:cs="宋体" w:hint="eastAsia"/>
                <w:kern w:val="0"/>
                <w:szCs w:val="21"/>
              </w:rPr>
              <w:t>租用</w:t>
            </w:r>
            <w:r>
              <w:rPr>
                <w:rFonts w:cs="宋体" w:hint="eastAsia"/>
                <w:kern w:val="0"/>
                <w:szCs w:val="21"/>
              </w:rPr>
              <w:t xml:space="preserve"> </w:t>
            </w:r>
            <w:r>
              <w:rPr>
                <w:rFonts w:cs="宋体" w:hint="eastAsia"/>
                <w:kern w:val="0"/>
                <w:szCs w:val="21"/>
                <w:u w:val="single"/>
              </w:rPr>
              <w:t xml:space="preserve">       </w:t>
            </w:r>
            <w:r>
              <w:rPr>
                <w:rFonts w:cs="宋体" w:hint="eastAsia"/>
                <w:kern w:val="0"/>
                <w:szCs w:val="21"/>
              </w:rPr>
              <w:t xml:space="preserve"> </w:t>
            </w:r>
            <w:r>
              <w:rPr>
                <w:rFonts w:cs="宋体" w:hint="eastAsia"/>
                <w:kern w:val="0"/>
                <w:szCs w:val="21"/>
              </w:rPr>
              <w:t>合计</w:t>
            </w:r>
            <w:r>
              <w:rPr>
                <w:rFonts w:cs="宋体" w:hint="eastAsia"/>
                <w:kern w:val="0"/>
                <w:szCs w:val="21"/>
                <w:u w:val="single"/>
              </w:rPr>
              <w:t xml:space="preserve">       </w:t>
            </w:r>
          </w:p>
        </w:tc>
      </w:tr>
      <w:tr w:rsidR="00106C9C" w:rsidTr="00106C9C">
        <w:trPr>
          <w:cantSplit/>
          <w:trHeight w:val="624"/>
        </w:trPr>
        <w:tc>
          <w:tcPr>
            <w:tcW w:w="917" w:type="dxa"/>
            <w:vMerge w:val="restart"/>
            <w:vAlign w:val="center"/>
          </w:tcPr>
          <w:p w:rsidR="00106C9C" w:rsidRDefault="00106C9C" w:rsidP="001E4451">
            <w:pPr>
              <w:widowControl/>
              <w:jc w:val="center"/>
              <w:rPr>
                <w:rFonts w:ascii="宋体" w:hAnsi="宋体" w:cs="宋体"/>
                <w:kern w:val="0"/>
                <w:szCs w:val="21"/>
              </w:rPr>
            </w:pPr>
            <w:r>
              <w:rPr>
                <w:rFonts w:ascii="宋体" w:hAnsi="宋体" w:cs="宋体" w:hint="eastAsia"/>
                <w:kern w:val="0"/>
                <w:szCs w:val="21"/>
              </w:rPr>
              <w:t>设施</w:t>
            </w:r>
          </w:p>
          <w:p w:rsidR="00106C9C" w:rsidRDefault="00106C9C" w:rsidP="001E4451">
            <w:pPr>
              <w:widowControl/>
              <w:jc w:val="center"/>
              <w:rPr>
                <w:rFonts w:ascii="宋体" w:hAnsi="宋体" w:cs="宋体"/>
                <w:kern w:val="0"/>
                <w:szCs w:val="21"/>
              </w:rPr>
            </w:pPr>
            <w:r>
              <w:rPr>
                <w:rFonts w:ascii="宋体" w:hAnsi="宋体" w:cs="宋体" w:hint="eastAsia"/>
                <w:kern w:val="0"/>
                <w:szCs w:val="21"/>
              </w:rPr>
              <w:t>设备</w:t>
            </w:r>
          </w:p>
        </w:tc>
        <w:tc>
          <w:tcPr>
            <w:tcW w:w="3498"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数据采集终端（温度探头）</w:t>
            </w:r>
          </w:p>
        </w:tc>
        <w:tc>
          <w:tcPr>
            <w:tcW w:w="4652" w:type="dxa"/>
            <w:gridSpan w:val="3"/>
            <w:vAlign w:val="center"/>
          </w:tcPr>
          <w:p w:rsidR="00106C9C" w:rsidRDefault="00106C9C" w:rsidP="001E4451">
            <w:pPr>
              <w:widowControl/>
              <w:spacing w:line="300" w:lineRule="exact"/>
              <w:rPr>
                <w:rFonts w:cs="宋体"/>
                <w:kern w:val="0"/>
                <w:szCs w:val="21"/>
              </w:rPr>
            </w:pPr>
            <w:r>
              <w:rPr>
                <w:rFonts w:ascii="宋体" w:hAnsi="宋体" w:cs="宋体" w:hint="eastAsia"/>
                <w:kern w:val="0"/>
                <w:szCs w:val="21"/>
              </w:rPr>
              <w:t>冷藏车：</w:t>
            </w:r>
            <w:r>
              <w:rPr>
                <w:rFonts w:cs="宋体" w:hint="eastAsia"/>
                <w:kern w:val="0"/>
                <w:szCs w:val="21"/>
                <w:u w:val="single"/>
              </w:rPr>
              <w:t xml:space="preserve">      </w:t>
            </w:r>
            <w:proofErr w:type="gramStart"/>
            <w:r>
              <w:rPr>
                <w:rFonts w:ascii="宋体" w:hAnsi="宋体" w:cs="宋体" w:hint="eastAsia"/>
                <w:kern w:val="0"/>
                <w:szCs w:val="21"/>
              </w:rPr>
              <w:t>个</w:t>
            </w:r>
            <w:proofErr w:type="gramEnd"/>
            <w:r>
              <w:rPr>
                <w:rFonts w:ascii="宋体" w:hAnsi="宋体" w:cs="宋体" w:hint="eastAsia"/>
                <w:kern w:val="0"/>
                <w:szCs w:val="21"/>
              </w:rPr>
              <w:t>/厢体（辆）</w:t>
            </w:r>
          </w:p>
        </w:tc>
      </w:tr>
      <w:tr w:rsidR="00106C9C" w:rsidTr="00106C9C">
        <w:trPr>
          <w:cantSplit/>
          <w:trHeight w:val="624"/>
        </w:trPr>
        <w:tc>
          <w:tcPr>
            <w:tcW w:w="917" w:type="dxa"/>
            <w:vMerge/>
            <w:vAlign w:val="center"/>
          </w:tcPr>
          <w:p w:rsidR="00106C9C" w:rsidRDefault="00106C9C" w:rsidP="001E4451">
            <w:pPr>
              <w:widowControl/>
              <w:jc w:val="center"/>
              <w:rPr>
                <w:rFonts w:ascii="宋体" w:hAnsi="宋体" w:cs="宋体"/>
                <w:kern w:val="0"/>
                <w:szCs w:val="21"/>
              </w:rPr>
            </w:pPr>
          </w:p>
        </w:tc>
        <w:tc>
          <w:tcPr>
            <w:tcW w:w="3498"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数据采集终端（温度探头）保护装置</w:t>
            </w:r>
          </w:p>
        </w:tc>
        <w:tc>
          <w:tcPr>
            <w:tcW w:w="4652"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无□  有□</w:t>
            </w:r>
          </w:p>
        </w:tc>
      </w:tr>
      <w:tr w:rsidR="00106C9C" w:rsidTr="00106C9C">
        <w:trPr>
          <w:cantSplit/>
          <w:trHeight w:val="421"/>
        </w:trPr>
        <w:tc>
          <w:tcPr>
            <w:tcW w:w="917" w:type="dxa"/>
            <w:vMerge/>
            <w:vAlign w:val="center"/>
          </w:tcPr>
          <w:p w:rsidR="00106C9C" w:rsidRDefault="00106C9C" w:rsidP="001E4451">
            <w:pPr>
              <w:widowControl/>
              <w:jc w:val="center"/>
              <w:rPr>
                <w:rFonts w:ascii="宋体" w:hAnsi="宋体" w:cs="宋体"/>
                <w:kern w:val="0"/>
                <w:szCs w:val="21"/>
              </w:rPr>
            </w:pPr>
          </w:p>
        </w:tc>
        <w:tc>
          <w:tcPr>
            <w:tcW w:w="3498"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探头定期检查、校正记录</w:t>
            </w:r>
          </w:p>
        </w:tc>
        <w:tc>
          <w:tcPr>
            <w:tcW w:w="4652"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无□  有□</w:t>
            </w:r>
          </w:p>
        </w:tc>
      </w:tr>
      <w:tr w:rsidR="00106C9C" w:rsidTr="00106C9C">
        <w:trPr>
          <w:cantSplit/>
          <w:trHeight w:val="464"/>
        </w:trPr>
        <w:tc>
          <w:tcPr>
            <w:tcW w:w="917" w:type="dxa"/>
            <w:vMerge/>
            <w:vAlign w:val="center"/>
          </w:tcPr>
          <w:p w:rsidR="00106C9C" w:rsidRDefault="00106C9C" w:rsidP="001E4451">
            <w:pPr>
              <w:widowControl/>
              <w:jc w:val="center"/>
              <w:rPr>
                <w:rFonts w:ascii="宋体" w:hAnsi="宋体" w:cs="宋体"/>
                <w:kern w:val="0"/>
                <w:szCs w:val="21"/>
              </w:rPr>
            </w:pPr>
          </w:p>
        </w:tc>
        <w:tc>
          <w:tcPr>
            <w:tcW w:w="3498"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冷藏车验证报告或认证评估证明</w:t>
            </w:r>
          </w:p>
        </w:tc>
        <w:tc>
          <w:tcPr>
            <w:tcW w:w="4652"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无□  有□</w:t>
            </w:r>
          </w:p>
        </w:tc>
      </w:tr>
      <w:tr w:rsidR="00106C9C" w:rsidTr="00106C9C">
        <w:trPr>
          <w:cantSplit/>
          <w:trHeight w:val="1026"/>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rFonts w:ascii="宋体" w:hAnsi="宋体" w:cs="宋体"/>
                <w:kern w:val="0"/>
                <w:szCs w:val="21"/>
              </w:rPr>
            </w:pPr>
            <w:r>
              <w:rPr>
                <w:rFonts w:hint="eastAsia"/>
                <w:szCs w:val="21"/>
              </w:rPr>
              <w:t>冷藏车管理</w:t>
            </w:r>
          </w:p>
        </w:tc>
        <w:tc>
          <w:tcPr>
            <w:tcW w:w="4652" w:type="dxa"/>
            <w:gridSpan w:val="3"/>
            <w:vAlign w:val="center"/>
          </w:tcPr>
          <w:p w:rsidR="00106C9C" w:rsidRDefault="00106C9C" w:rsidP="001E4451">
            <w:pPr>
              <w:rPr>
                <w:szCs w:val="21"/>
              </w:rPr>
            </w:pPr>
            <w:r>
              <w:rPr>
                <w:rFonts w:ascii="宋体" w:hAnsi="宋体" w:cs="宋体" w:hint="eastAsia"/>
                <w:szCs w:val="21"/>
              </w:rPr>
              <w:t>地面有导风槽</w:t>
            </w:r>
            <w:r>
              <w:rPr>
                <w:rFonts w:hint="eastAsia"/>
                <w:szCs w:val="21"/>
              </w:rPr>
              <w:t>□</w:t>
            </w:r>
            <w:r>
              <w:rPr>
                <w:rFonts w:hint="eastAsia"/>
                <w:szCs w:val="21"/>
              </w:rPr>
              <w:t xml:space="preserve"> </w:t>
            </w:r>
            <w:r>
              <w:rPr>
                <w:rFonts w:hint="eastAsia"/>
                <w:szCs w:val="21"/>
              </w:rPr>
              <w:t>墙面有导风槽□</w:t>
            </w:r>
            <w:r>
              <w:rPr>
                <w:rFonts w:hint="eastAsia"/>
                <w:szCs w:val="21"/>
              </w:rPr>
              <w:t xml:space="preserve"> </w:t>
            </w:r>
            <w:r>
              <w:rPr>
                <w:rFonts w:hint="eastAsia"/>
                <w:szCs w:val="21"/>
              </w:rPr>
              <w:t>墙面有装载线□</w:t>
            </w:r>
            <w:r>
              <w:rPr>
                <w:rFonts w:hint="eastAsia"/>
                <w:szCs w:val="21"/>
              </w:rPr>
              <w:t xml:space="preserve"> </w:t>
            </w:r>
            <w:r>
              <w:rPr>
                <w:rFonts w:hint="eastAsia"/>
                <w:szCs w:val="21"/>
              </w:rPr>
              <w:t>有防冷桥装置□</w:t>
            </w:r>
            <w:r>
              <w:rPr>
                <w:rFonts w:hint="eastAsia"/>
                <w:szCs w:val="21"/>
              </w:rPr>
              <w:t xml:space="preserve"> </w:t>
            </w:r>
            <w:r>
              <w:rPr>
                <w:rFonts w:ascii="宋体" w:hAnsi="宋体" w:cs="宋体" w:hint="eastAsia"/>
                <w:szCs w:val="21"/>
              </w:rPr>
              <w:t>冷藏车、制冷机组日常维护保养记录</w:t>
            </w:r>
            <w:r>
              <w:rPr>
                <w:rFonts w:hint="eastAsia"/>
                <w:szCs w:val="21"/>
              </w:rPr>
              <w:t>□</w:t>
            </w:r>
            <w:r>
              <w:rPr>
                <w:rFonts w:hint="eastAsia"/>
                <w:szCs w:val="21"/>
              </w:rPr>
              <w:t xml:space="preserve"> </w:t>
            </w:r>
            <w:r>
              <w:rPr>
                <w:rFonts w:ascii="宋体" w:hAnsi="宋体" w:cs="宋体" w:hint="eastAsia"/>
                <w:szCs w:val="21"/>
              </w:rPr>
              <w:t>冷藏车、制冷机组日常检查记录</w:t>
            </w:r>
            <w:r>
              <w:rPr>
                <w:rFonts w:hint="eastAsia"/>
                <w:szCs w:val="21"/>
              </w:rPr>
              <w:t>□</w:t>
            </w:r>
          </w:p>
        </w:tc>
      </w:tr>
      <w:tr w:rsidR="00106C9C" w:rsidTr="00106C9C">
        <w:trPr>
          <w:cantSplit/>
          <w:trHeight w:val="624"/>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rFonts w:ascii="宋体" w:hAnsi="宋体" w:cs="宋体"/>
                <w:kern w:val="0"/>
                <w:szCs w:val="21"/>
              </w:rPr>
            </w:pPr>
            <w:r>
              <w:rPr>
                <w:rFonts w:hint="eastAsia"/>
                <w:szCs w:val="21"/>
              </w:rPr>
              <w:t>新能源车辆数量</w:t>
            </w:r>
          </w:p>
        </w:tc>
        <w:tc>
          <w:tcPr>
            <w:tcW w:w="4652" w:type="dxa"/>
            <w:gridSpan w:val="3"/>
            <w:vAlign w:val="center"/>
          </w:tcPr>
          <w:p w:rsidR="00106C9C" w:rsidRDefault="00106C9C" w:rsidP="001E4451">
            <w:pPr>
              <w:widowControl/>
              <w:spacing w:line="300" w:lineRule="exact"/>
              <w:rPr>
                <w:rFonts w:ascii="宋体" w:hAnsi="宋体" w:cs="宋体"/>
                <w:kern w:val="0"/>
                <w:szCs w:val="21"/>
              </w:rPr>
            </w:pPr>
            <w:r>
              <w:rPr>
                <w:rFonts w:cs="宋体" w:hint="eastAsia"/>
                <w:kern w:val="0"/>
                <w:szCs w:val="21"/>
                <w:u w:val="single"/>
              </w:rPr>
              <w:t xml:space="preserve">      </w:t>
            </w:r>
            <w:r>
              <w:rPr>
                <w:rFonts w:ascii="宋体" w:hAnsi="宋体" w:cs="宋体" w:hint="eastAsia"/>
                <w:kern w:val="0"/>
                <w:szCs w:val="21"/>
              </w:rPr>
              <w:t>辆</w:t>
            </w:r>
          </w:p>
        </w:tc>
      </w:tr>
      <w:tr w:rsidR="00106C9C" w:rsidTr="00106C9C">
        <w:trPr>
          <w:cantSplit/>
          <w:trHeight w:val="624"/>
        </w:trPr>
        <w:tc>
          <w:tcPr>
            <w:tcW w:w="917" w:type="dxa"/>
            <w:vMerge w:val="restart"/>
            <w:vAlign w:val="center"/>
          </w:tcPr>
          <w:p w:rsidR="00106C9C" w:rsidRDefault="00106C9C" w:rsidP="001E4451">
            <w:pPr>
              <w:widowControl/>
              <w:spacing w:line="460" w:lineRule="exact"/>
              <w:jc w:val="center"/>
              <w:rPr>
                <w:rFonts w:ascii="宋体" w:hAnsi="宋体" w:cs="宋体"/>
                <w:kern w:val="0"/>
                <w:szCs w:val="21"/>
              </w:rPr>
            </w:pPr>
            <w:r>
              <w:rPr>
                <w:rFonts w:cs="宋体" w:hint="eastAsia"/>
                <w:kern w:val="0"/>
                <w:szCs w:val="21"/>
              </w:rPr>
              <w:t>信息化</w:t>
            </w:r>
          </w:p>
        </w:tc>
        <w:tc>
          <w:tcPr>
            <w:tcW w:w="3498"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温度监测系统</w:t>
            </w:r>
          </w:p>
        </w:tc>
        <w:tc>
          <w:tcPr>
            <w:tcW w:w="4652"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实时□   定时□   人工□    自动□</w:t>
            </w:r>
          </w:p>
        </w:tc>
      </w:tr>
      <w:tr w:rsidR="00106C9C" w:rsidTr="00106C9C">
        <w:trPr>
          <w:cantSplit/>
          <w:trHeight w:val="624"/>
        </w:trPr>
        <w:tc>
          <w:tcPr>
            <w:tcW w:w="917" w:type="dxa"/>
            <w:vMerge/>
            <w:vAlign w:val="center"/>
          </w:tcPr>
          <w:p w:rsidR="00106C9C" w:rsidRDefault="00106C9C" w:rsidP="001E4451">
            <w:pPr>
              <w:widowControl/>
              <w:spacing w:line="460" w:lineRule="exact"/>
              <w:jc w:val="center"/>
              <w:rPr>
                <w:rFonts w:cs="宋体"/>
                <w:kern w:val="0"/>
                <w:szCs w:val="21"/>
              </w:rPr>
            </w:pPr>
          </w:p>
        </w:tc>
        <w:tc>
          <w:tcPr>
            <w:tcW w:w="3498" w:type="dxa"/>
            <w:gridSpan w:val="3"/>
            <w:vAlign w:val="center"/>
          </w:tcPr>
          <w:p w:rsidR="00106C9C" w:rsidRDefault="00106C9C" w:rsidP="001E4451">
            <w:pPr>
              <w:rPr>
                <w:rFonts w:cs="宋体"/>
                <w:color w:val="0000FF"/>
                <w:kern w:val="0"/>
                <w:szCs w:val="21"/>
              </w:rPr>
            </w:pPr>
            <w:r>
              <w:rPr>
                <w:rFonts w:ascii="宋体" w:hAnsi="宋体" w:hint="eastAsia"/>
                <w:szCs w:val="21"/>
              </w:rPr>
              <w:t>温度数据保存时效</w:t>
            </w:r>
          </w:p>
        </w:tc>
        <w:tc>
          <w:tcPr>
            <w:tcW w:w="4652" w:type="dxa"/>
            <w:gridSpan w:val="3"/>
            <w:vAlign w:val="center"/>
          </w:tcPr>
          <w:p w:rsidR="00106C9C" w:rsidRDefault="00106C9C" w:rsidP="001E4451">
            <w:pPr>
              <w:widowControl/>
              <w:spacing w:line="300" w:lineRule="exact"/>
              <w:rPr>
                <w:rFonts w:ascii="宋体" w:hAnsi="宋体" w:cs="宋体"/>
                <w:color w:val="0000FF"/>
                <w:kern w:val="0"/>
                <w:szCs w:val="21"/>
              </w:rPr>
            </w:pPr>
            <w:r>
              <w:rPr>
                <w:rFonts w:ascii="宋体" w:hAnsi="宋体" w:cs="宋体" w:hint="eastAsia"/>
                <w:kern w:val="0"/>
                <w:szCs w:val="21"/>
                <w:u w:val="single"/>
              </w:rPr>
              <w:t xml:space="preserve">       </w:t>
            </w:r>
            <w:r>
              <w:rPr>
                <w:rFonts w:ascii="宋体" w:hAnsi="宋体" w:cs="宋体" w:hint="eastAsia"/>
                <w:kern w:val="0"/>
                <w:szCs w:val="21"/>
              </w:rPr>
              <w:t xml:space="preserve"> 月</w:t>
            </w:r>
          </w:p>
        </w:tc>
      </w:tr>
      <w:tr w:rsidR="00106C9C" w:rsidTr="00106C9C">
        <w:trPr>
          <w:cantSplit/>
          <w:trHeight w:val="624"/>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rFonts w:ascii="宋体" w:hAnsi="宋体"/>
                <w:color w:val="0000FF"/>
                <w:szCs w:val="21"/>
              </w:rPr>
            </w:pPr>
            <w:r>
              <w:rPr>
                <w:rFonts w:ascii="宋体" w:hAnsi="宋体" w:hint="eastAsia"/>
                <w:szCs w:val="21"/>
              </w:rPr>
              <w:t>运输管理系统（TMS）</w:t>
            </w:r>
          </w:p>
        </w:tc>
        <w:tc>
          <w:tcPr>
            <w:tcW w:w="4652" w:type="dxa"/>
            <w:gridSpan w:val="3"/>
            <w:vAlign w:val="center"/>
          </w:tcPr>
          <w:p w:rsidR="00106C9C" w:rsidRDefault="00106C9C" w:rsidP="001E4451">
            <w:pPr>
              <w:widowControl/>
              <w:spacing w:line="300" w:lineRule="exact"/>
              <w:rPr>
                <w:rFonts w:ascii="宋体" w:hAnsi="宋体" w:cs="宋体"/>
                <w:kern w:val="0"/>
                <w:szCs w:val="21"/>
              </w:rPr>
            </w:pPr>
            <w:r>
              <w:rPr>
                <w:rFonts w:ascii="宋体" w:hAnsi="宋体" w:cs="宋体" w:hint="eastAsia"/>
                <w:kern w:val="0"/>
                <w:szCs w:val="21"/>
              </w:rPr>
              <w:t xml:space="preserve">无□  有□ </w:t>
            </w:r>
          </w:p>
          <w:p w:rsidR="00106C9C" w:rsidRDefault="00106C9C" w:rsidP="001E4451">
            <w:pPr>
              <w:widowControl/>
              <w:spacing w:line="300" w:lineRule="exact"/>
              <w:rPr>
                <w:rFonts w:ascii="宋体" w:hAnsi="宋体" w:cs="宋体"/>
                <w:color w:val="0000FF"/>
                <w:kern w:val="0"/>
                <w:szCs w:val="21"/>
              </w:rPr>
            </w:pPr>
            <w:r>
              <w:rPr>
                <w:rFonts w:ascii="宋体" w:hAnsi="宋体" w:hint="eastAsia"/>
                <w:szCs w:val="21"/>
              </w:rPr>
              <w:t>货物跟踪率</w:t>
            </w:r>
            <w:r>
              <w:rPr>
                <w:rFonts w:ascii="宋体" w:hAnsi="宋体" w:cs="宋体" w:hint="eastAsia"/>
                <w:kern w:val="0"/>
                <w:szCs w:val="21"/>
                <w:u w:val="single"/>
              </w:rPr>
              <w:t xml:space="preserve">       </w:t>
            </w:r>
          </w:p>
        </w:tc>
      </w:tr>
      <w:tr w:rsidR="00106C9C" w:rsidTr="00106C9C">
        <w:trPr>
          <w:cantSplit/>
          <w:trHeight w:val="624"/>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rFonts w:ascii="宋体" w:hAnsi="宋体"/>
                <w:szCs w:val="21"/>
              </w:rPr>
            </w:pPr>
            <w:r>
              <w:rPr>
                <w:rFonts w:hint="eastAsia"/>
                <w:szCs w:val="21"/>
              </w:rPr>
              <w:t>TMS</w:t>
            </w:r>
            <w:r>
              <w:rPr>
                <w:rFonts w:hint="eastAsia"/>
                <w:szCs w:val="21"/>
              </w:rPr>
              <w:t>系统功能</w:t>
            </w:r>
          </w:p>
        </w:tc>
        <w:tc>
          <w:tcPr>
            <w:tcW w:w="4652" w:type="dxa"/>
            <w:gridSpan w:val="3"/>
            <w:vAlign w:val="center"/>
          </w:tcPr>
          <w:p w:rsidR="00106C9C" w:rsidRDefault="00106C9C" w:rsidP="001E4451">
            <w:pPr>
              <w:rPr>
                <w:szCs w:val="21"/>
              </w:rPr>
            </w:pPr>
            <w:r>
              <w:rPr>
                <w:rFonts w:hint="eastAsia"/>
                <w:szCs w:val="21"/>
              </w:rPr>
              <w:t>北斗</w:t>
            </w:r>
            <w:r>
              <w:rPr>
                <w:rFonts w:hint="eastAsia"/>
                <w:szCs w:val="21"/>
              </w:rPr>
              <w:t>/GPS</w:t>
            </w:r>
            <w:hyperlink r:id="rId9" w:tgtFrame="http://baike.baidu.com/_blank" w:history="1">
              <w:r>
                <w:rPr>
                  <w:rFonts w:hint="eastAsia"/>
                  <w:szCs w:val="21"/>
                </w:rPr>
                <w:t>车辆定位系统</w:t>
              </w:r>
            </w:hyperlink>
            <w:r>
              <w:rPr>
                <w:rFonts w:hint="eastAsia"/>
                <w:szCs w:val="21"/>
              </w:rPr>
              <w:t>□</w:t>
            </w:r>
          </w:p>
          <w:p w:rsidR="00106C9C" w:rsidRDefault="00106C9C" w:rsidP="001E4451">
            <w:pPr>
              <w:rPr>
                <w:szCs w:val="21"/>
              </w:rPr>
            </w:pPr>
            <w:r>
              <w:rPr>
                <w:rFonts w:ascii="宋体" w:hAnsi="宋体" w:cs="宋体" w:hint="eastAsia"/>
                <w:color w:val="000000"/>
                <w:kern w:val="0"/>
                <w:szCs w:val="21"/>
                <w:lang w:bidi="ar"/>
              </w:rPr>
              <w:t>车辆信息管理</w:t>
            </w:r>
            <w:r>
              <w:rPr>
                <w:rFonts w:ascii="宋体" w:hAnsi="宋体" w:cs="宋体" w:hint="eastAsia"/>
                <w:kern w:val="0"/>
                <w:szCs w:val="21"/>
              </w:rPr>
              <w:t xml:space="preserve">□ </w:t>
            </w:r>
            <w:r>
              <w:rPr>
                <w:rFonts w:ascii="宋体" w:hAnsi="宋体" w:cs="宋体" w:hint="eastAsia"/>
                <w:color w:val="000000"/>
                <w:kern w:val="0"/>
                <w:szCs w:val="21"/>
                <w:lang w:bidi="ar"/>
              </w:rPr>
              <w:t>人员信息管理</w:t>
            </w:r>
            <w:r>
              <w:rPr>
                <w:rFonts w:ascii="宋体" w:hAnsi="宋体" w:cs="宋体" w:hint="eastAsia"/>
                <w:kern w:val="0"/>
                <w:szCs w:val="21"/>
              </w:rPr>
              <w:t xml:space="preserve">□ </w:t>
            </w:r>
            <w:r>
              <w:rPr>
                <w:rFonts w:ascii="宋体" w:hAnsi="宋体" w:cs="宋体" w:hint="eastAsia"/>
                <w:color w:val="000000"/>
                <w:kern w:val="0"/>
                <w:szCs w:val="21"/>
                <w:lang w:bidi="ar"/>
              </w:rPr>
              <w:t>货物信息管理</w:t>
            </w:r>
            <w:r>
              <w:rPr>
                <w:rFonts w:ascii="宋体" w:hAnsi="宋体" w:cs="宋体" w:hint="eastAsia"/>
                <w:kern w:val="0"/>
                <w:szCs w:val="21"/>
              </w:rPr>
              <w:t xml:space="preserve">□ </w:t>
            </w:r>
            <w:r>
              <w:rPr>
                <w:rFonts w:ascii="宋体" w:hAnsi="宋体" w:cs="宋体" w:hint="eastAsia"/>
                <w:color w:val="000000"/>
                <w:kern w:val="0"/>
                <w:szCs w:val="21"/>
                <w:lang w:bidi="ar"/>
              </w:rPr>
              <w:t>客户信息管理</w:t>
            </w:r>
            <w:r>
              <w:rPr>
                <w:rFonts w:ascii="宋体" w:hAnsi="宋体" w:cs="宋体" w:hint="eastAsia"/>
                <w:kern w:val="0"/>
                <w:szCs w:val="21"/>
              </w:rPr>
              <w:t xml:space="preserve">□ </w:t>
            </w:r>
            <w:r>
              <w:rPr>
                <w:rFonts w:ascii="宋体" w:hAnsi="宋体" w:cs="宋体" w:hint="eastAsia"/>
                <w:color w:val="000000"/>
                <w:kern w:val="0"/>
                <w:szCs w:val="21"/>
                <w:lang w:bidi="ar"/>
              </w:rPr>
              <w:t>调度分配管理</w:t>
            </w:r>
            <w:r>
              <w:rPr>
                <w:rFonts w:hint="eastAsia"/>
                <w:szCs w:val="21"/>
              </w:rPr>
              <w:t>等基本模块□</w:t>
            </w:r>
          </w:p>
          <w:p w:rsidR="00106C9C" w:rsidRDefault="00106C9C" w:rsidP="001E4451">
            <w:pPr>
              <w:rPr>
                <w:szCs w:val="21"/>
              </w:rPr>
            </w:pPr>
            <w:r>
              <w:rPr>
                <w:rFonts w:hint="eastAsia"/>
                <w:szCs w:val="21"/>
              </w:rPr>
              <w:t>客户实时查询</w:t>
            </w:r>
            <w:r>
              <w:rPr>
                <w:rFonts w:ascii="宋体" w:hAnsi="宋体" w:cs="宋体" w:hint="eastAsia"/>
                <w:szCs w:val="21"/>
              </w:rPr>
              <w:t>（位置</w:t>
            </w:r>
            <w:r>
              <w:rPr>
                <w:rFonts w:ascii="宋体" w:hAnsi="宋体" w:cs="宋体" w:hint="eastAsia"/>
                <w:kern w:val="0"/>
                <w:szCs w:val="21"/>
              </w:rPr>
              <w:t xml:space="preserve">□ </w:t>
            </w:r>
            <w:r>
              <w:rPr>
                <w:rFonts w:ascii="宋体" w:hAnsi="宋体" w:cs="宋体" w:hint="eastAsia"/>
                <w:szCs w:val="21"/>
              </w:rPr>
              <w:t>温度</w:t>
            </w:r>
            <w:r>
              <w:rPr>
                <w:rFonts w:ascii="宋体" w:hAnsi="宋体" w:cs="宋体" w:hint="eastAsia"/>
                <w:kern w:val="0"/>
                <w:szCs w:val="21"/>
              </w:rPr>
              <w:t xml:space="preserve">□ </w:t>
            </w:r>
            <w:r>
              <w:rPr>
                <w:rFonts w:ascii="宋体" w:hAnsi="宋体" w:cs="宋体" w:hint="eastAsia"/>
                <w:szCs w:val="21"/>
              </w:rPr>
              <w:t>路线</w:t>
            </w:r>
            <w:r>
              <w:rPr>
                <w:rFonts w:hint="eastAsia"/>
                <w:szCs w:val="21"/>
              </w:rPr>
              <w:t>□</w:t>
            </w:r>
            <w:r>
              <w:rPr>
                <w:rFonts w:ascii="宋体" w:hAnsi="宋体" w:cs="宋体" w:hint="eastAsia"/>
                <w:szCs w:val="21"/>
              </w:rPr>
              <w:t>）</w:t>
            </w:r>
          </w:p>
          <w:p w:rsidR="00106C9C" w:rsidRDefault="00106C9C" w:rsidP="001E4451">
            <w:pPr>
              <w:rPr>
                <w:rFonts w:hAnsi="宋体"/>
                <w:szCs w:val="21"/>
              </w:rPr>
            </w:pPr>
            <w:r>
              <w:rPr>
                <w:rFonts w:hint="eastAsia"/>
                <w:szCs w:val="21"/>
              </w:rPr>
              <w:t>多方式温度超温报警</w:t>
            </w:r>
            <w:r>
              <w:rPr>
                <w:rFonts w:ascii="宋体" w:hAnsi="宋体" w:cs="宋体" w:hint="eastAsia"/>
                <w:szCs w:val="21"/>
              </w:rPr>
              <w:t>（</w:t>
            </w:r>
            <w:proofErr w:type="gramStart"/>
            <w:r>
              <w:rPr>
                <w:rFonts w:hint="eastAsia"/>
                <w:szCs w:val="21"/>
              </w:rPr>
              <w:t>微信</w:t>
            </w:r>
            <w:proofErr w:type="gramEnd"/>
            <w:r>
              <w:rPr>
                <w:rFonts w:hint="eastAsia"/>
                <w:szCs w:val="21"/>
              </w:rPr>
              <w:t>□</w:t>
            </w:r>
            <w:r>
              <w:rPr>
                <w:rFonts w:hint="eastAsia"/>
                <w:szCs w:val="21"/>
              </w:rPr>
              <w:t xml:space="preserve"> </w:t>
            </w:r>
            <w:r>
              <w:rPr>
                <w:rFonts w:hint="eastAsia"/>
                <w:szCs w:val="21"/>
              </w:rPr>
              <w:t>短信□</w:t>
            </w:r>
            <w:r>
              <w:rPr>
                <w:rFonts w:hint="eastAsia"/>
                <w:szCs w:val="21"/>
              </w:rPr>
              <w:t xml:space="preserve"> </w:t>
            </w:r>
            <w:r>
              <w:rPr>
                <w:rFonts w:hint="eastAsia"/>
                <w:szCs w:val="21"/>
              </w:rPr>
              <w:t>邮件□</w:t>
            </w:r>
            <w:r>
              <w:rPr>
                <w:rFonts w:hint="eastAsia"/>
                <w:szCs w:val="21"/>
              </w:rPr>
              <w:t xml:space="preserve"> </w:t>
            </w:r>
            <w:r>
              <w:rPr>
                <w:rFonts w:hint="eastAsia"/>
                <w:szCs w:val="21"/>
              </w:rPr>
              <w:t>铃声□</w:t>
            </w:r>
            <w:r>
              <w:rPr>
                <w:rFonts w:ascii="宋体" w:hAnsi="宋体" w:cs="宋体" w:hint="eastAsia"/>
                <w:szCs w:val="21"/>
              </w:rPr>
              <w:t>）</w:t>
            </w:r>
          </w:p>
        </w:tc>
      </w:tr>
      <w:tr w:rsidR="00106C9C" w:rsidTr="00106C9C">
        <w:trPr>
          <w:cantSplit/>
          <w:trHeight w:val="624"/>
        </w:trPr>
        <w:tc>
          <w:tcPr>
            <w:tcW w:w="917" w:type="dxa"/>
            <w:vMerge w:val="restart"/>
            <w:vAlign w:val="center"/>
          </w:tcPr>
          <w:p w:rsidR="00106C9C" w:rsidRDefault="00106C9C" w:rsidP="001E4451">
            <w:pPr>
              <w:widowControl/>
              <w:spacing w:line="300" w:lineRule="exact"/>
              <w:jc w:val="left"/>
              <w:rPr>
                <w:rFonts w:cs="宋体"/>
                <w:kern w:val="0"/>
                <w:szCs w:val="21"/>
              </w:rPr>
            </w:pPr>
          </w:p>
          <w:p w:rsidR="00106C9C" w:rsidRDefault="00106C9C" w:rsidP="001E4451">
            <w:pPr>
              <w:widowControl/>
              <w:spacing w:line="300" w:lineRule="exact"/>
              <w:jc w:val="left"/>
              <w:rPr>
                <w:rFonts w:cs="宋体"/>
                <w:kern w:val="0"/>
                <w:szCs w:val="21"/>
              </w:rPr>
            </w:pPr>
          </w:p>
          <w:p w:rsidR="00106C9C" w:rsidRDefault="00106C9C" w:rsidP="001E4451">
            <w:pPr>
              <w:widowControl/>
              <w:spacing w:line="300" w:lineRule="exact"/>
              <w:jc w:val="left"/>
              <w:rPr>
                <w:rFonts w:cs="宋体"/>
                <w:kern w:val="0"/>
                <w:szCs w:val="21"/>
              </w:rPr>
            </w:pPr>
          </w:p>
          <w:p w:rsidR="00106C9C" w:rsidRDefault="00106C9C" w:rsidP="001E4451">
            <w:pPr>
              <w:widowControl/>
              <w:spacing w:line="300" w:lineRule="exact"/>
              <w:jc w:val="left"/>
              <w:rPr>
                <w:rFonts w:cs="宋体"/>
                <w:kern w:val="0"/>
                <w:szCs w:val="21"/>
              </w:rPr>
            </w:pPr>
            <w:r>
              <w:rPr>
                <w:rFonts w:cs="宋体" w:hint="eastAsia"/>
                <w:kern w:val="0"/>
                <w:szCs w:val="21"/>
              </w:rPr>
              <w:t>管理及</w:t>
            </w:r>
          </w:p>
          <w:p w:rsidR="00106C9C" w:rsidRDefault="00106C9C" w:rsidP="001E4451">
            <w:pPr>
              <w:widowControl/>
              <w:spacing w:line="300" w:lineRule="exact"/>
              <w:jc w:val="left"/>
              <w:rPr>
                <w:rFonts w:cs="宋体"/>
                <w:kern w:val="0"/>
                <w:szCs w:val="21"/>
              </w:rPr>
            </w:pPr>
            <w:r>
              <w:rPr>
                <w:rFonts w:cs="宋体" w:hint="eastAsia"/>
                <w:kern w:val="0"/>
                <w:szCs w:val="21"/>
              </w:rPr>
              <w:t>服务</w:t>
            </w:r>
          </w:p>
        </w:tc>
        <w:tc>
          <w:tcPr>
            <w:tcW w:w="3498" w:type="dxa"/>
            <w:gridSpan w:val="3"/>
            <w:vAlign w:val="center"/>
          </w:tcPr>
          <w:p w:rsidR="00106C9C" w:rsidRDefault="00106C9C" w:rsidP="001E4451">
            <w:pPr>
              <w:rPr>
                <w:rFonts w:ascii="宋体" w:hAnsi="宋体" w:cs="宋体"/>
                <w:kern w:val="0"/>
                <w:szCs w:val="21"/>
              </w:rPr>
            </w:pPr>
          </w:p>
          <w:p w:rsidR="00106C9C" w:rsidRDefault="00106C9C" w:rsidP="001E4451">
            <w:pPr>
              <w:rPr>
                <w:rFonts w:ascii="宋体" w:hAnsi="宋体" w:cs="宋体"/>
                <w:kern w:val="0"/>
                <w:szCs w:val="21"/>
              </w:rPr>
            </w:pPr>
            <w:r>
              <w:rPr>
                <w:rFonts w:ascii="宋体" w:hAnsi="宋体" w:cs="宋体" w:hint="eastAsia"/>
                <w:kern w:val="0"/>
                <w:szCs w:val="21"/>
              </w:rPr>
              <w:t>客户KPI考核</w:t>
            </w:r>
          </w:p>
          <w:p w:rsidR="00106C9C" w:rsidRDefault="00106C9C" w:rsidP="001E4451">
            <w:pPr>
              <w:widowControl/>
              <w:spacing w:line="300" w:lineRule="exact"/>
              <w:jc w:val="left"/>
              <w:rPr>
                <w:rFonts w:cs="宋体"/>
                <w:kern w:val="0"/>
                <w:szCs w:val="21"/>
              </w:rPr>
            </w:pPr>
          </w:p>
        </w:tc>
        <w:tc>
          <w:tcPr>
            <w:tcW w:w="4652" w:type="dxa"/>
            <w:gridSpan w:val="3"/>
          </w:tcPr>
          <w:p w:rsidR="00106C9C" w:rsidRDefault="00106C9C" w:rsidP="001E4451">
            <w:pPr>
              <w:jc w:val="left"/>
            </w:pPr>
            <w:r>
              <w:rPr>
                <w:rFonts w:ascii="宋体" w:hAnsi="宋体" w:cs="宋体" w:hint="eastAsia"/>
                <w:kern w:val="0"/>
                <w:szCs w:val="21"/>
              </w:rPr>
              <w:t>客户KPI考核表</w:t>
            </w:r>
            <w:r>
              <w:rPr>
                <w:rFonts w:hint="eastAsia"/>
              </w:rPr>
              <w:t>□</w:t>
            </w:r>
          </w:p>
          <w:p w:rsidR="00106C9C" w:rsidRDefault="00106C9C" w:rsidP="001E4451">
            <w:pPr>
              <w:jc w:val="left"/>
              <w:rPr>
                <w:rFonts w:ascii="宋体" w:hAnsi="宋体" w:cs="宋体"/>
                <w:kern w:val="0"/>
                <w:szCs w:val="21"/>
              </w:rPr>
            </w:pPr>
            <w:r>
              <w:rPr>
                <w:rFonts w:ascii="宋体" w:hAnsi="宋体" w:cs="宋体" w:hint="eastAsia"/>
                <w:kern w:val="0"/>
                <w:szCs w:val="21"/>
              </w:rPr>
              <w:t>客户满意度调查报告</w:t>
            </w:r>
            <w:r>
              <w:rPr>
                <w:rFonts w:hint="eastAsia"/>
              </w:rPr>
              <w:t>□</w:t>
            </w:r>
          </w:p>
          <w:p w:rsidR="00106C9C" w:rsidRDefault="00106C9C" w:rsidP="001E4451">
            <w:pPr>
              <w:widowControl/>
              <w:spacing w:line="300" w:lineRule="exact"/>
              <w:jc w:val="left"/>
              <w:rPr>
                <w:rFonts w:ascii="宋体" w:hAnsi="宋体" w:cs="宋体"/>
                <w:kern w:val="0"/>
                <w:szCs w:val="21"/>
              </w:rPr>
            </w:pPr>
            <w:r>
              <w:rPr>
                <w:rFonts w:ascii="宋体" w:hAnsi="宋体" w:cs="宋体" w:hint="eastAsia"/>
                <w:kern w:val="0"/>
                <w:szCs w:val="21"/>
              </w:rPr>
              <w:t>改进措施</w:t>
            </w:r>
            <w:r>
              <w:rPr>
                <w:rFonts w:hint="eastAsia"/>
              </w:rPr>
              <w:t>□</w:t>
            </w:r>
          </w:p>
        </w:tc>
      </w:tr>
      <w:tr w:rsidR="00106C9C" w:rsidTr="00106C9C">
        <w:trPr>
          <w:cantSplit/>
          <w:trHeight w:val="624"/>
        </w:trPr>
        <w:tc>
          <w:tcPr>
            <w:tcW w:w="917" w:type="dxa"/>
            <w:vMerge/>
            <w:vAlign w:val="center"/>
          </w:tcPr>
          <w:p w:rsidR="00106C9C" w:rsidRDefault="00106C9C" w:rsidP="001E4451">
            <w:pPr>
              <w:widowControl/>
              <w:spacing w:line="300" w:lineRule="exact"/>
              <w:jc w:val="left"/>
              <w:rPr>
                <w:rFonts w:cs="宋体"/>
                <w:kern w:val="0"/>
                <w:szCs w:val="21"/>
              </w:rPr>
            </w:pPr>
          </w:p>
        </w:tc>
        <w:tc>
          <w:tcPr>
            <w:tcW w:w="3498" w:type="dxa"/>
            <w:gridSpan w:val="3"/>
            <w:vAlign w:val="center"/>
          </w:tcPr>
          <w:p w:rsidR="00106C9C" w:rsidRDefault="00106C9C" w:rsidP="001E4451">
            <w:pPr>
              <w:jc w:val="left"/>
              <w:rPr>
                <w:rFonts w:cs="宋体"/>
                <w:kern w:val="0"/>
                <w:szCs w:val="21"/>
              </w:rPr>
            </w:pPr>
            <w:r>
              <w:rPr>
                <w:rFonts w:ascii="宋体" w:hAnsi="宋体" w:cs="宋体" w:hint="eastAsia"/>
                <w:kern w:val="0"/>
                <w:szCs w:val="21"/>
              </w:rPr>
              <w:t>合作客户颁发证书</w:t>
            </w:r>
          </w:p>
        </w:tc>
        <w:tc>
          <w:tcPr>
            <w:tcW w:w="4652" w:type="dxa"/>
            <w:gridSpan w:val="3"/>
            <w:vAlign w:val="center"/>
          </w:tcPr>
          <w:p w:rsidR="00106C9C" w:rsidRDefault="00106C9C" w:rsidP="001E4451">
            <w:pPr>
              <w:rPr>
                <w:rFonts w:ascii="宋体" w:hAnsi="宋体" w:cs="宋体"/>
                <w:kern w:val="0"/>
                <w:szCs w:val="21"/>
              </w:rPr>
            </w:pPr>
            <w:r>
              <w:rPr>
                <w:rFonts w:ascii="宋体" w:hAnsi="宋体" w:cs="宋体" w:hint="eastAsia"/>
                <w:kern w:val="0"/>
                <w:szCs w:val="21"/>
              </w:rPr>
              <w:t>无□  有□</w:t>
            </w:r>
          </w:p>
        </w:tc>
      </w:tr>
      <w:tr w:rsidR="00106C9C" w:rsidTr="00106C9C">
        <w:trPr>
          <w:cantSplit/>
          <w:trHeight w:val="624"/>
        </w:trPr>
        <w:tc>
          <w:tcPr>
            <w:tcW w:w="917" w:type="dxa"/>
            <w:vMerge/>
            <w:vAlign w:val="center"/>
          </w:tcPr>
          <w:p w:rsidR="00106C9C" w:rsidRDefault="00106C9C" w:rsidP="001E4451">
            <w:pPr>
              <w:widowControl/>
              <w:spacing w:line="300" w:lineRule="exact"/>
              <w:jc w:val="left"/>
              <w:rPr>
                <w:rFonts w:cs="宋体"/>
                <w:kern w:val="0"/>
                <w:szCs w:val="21"/>
              </w:rPr>
            </w:pPr>
          </w:p>
        </w:tc>
        <w:tc>
          <w:tcPr>
            <w:tcW w:w="3498" w:type="dxa"/>
            <w:gridSpan w:val="3"/>
            <w:vAlign w:val="center"/>
          </w:tcPr>
          <w:p w:rsidR="00106C9C" w:rsidRDefault="00106C9C" w:rsidP="001E4451">
            <w:pPr>
              <w:widowControl/>
              <w:spacing w:line="300" w:lineRule="exact"/>
              <w:jc w:val="left"/>
              <w:rPr>
                <w:rFonts w:ascii="宋体" w:hAnsi="宋体" w:cs="宋体"/>
                <w:kern w:val="0"/>
                <w:szCs w:val="21"/>
              </w:rPr>
            </w:pPr>
            <w:r>
              <w:rPr>
                <w:rFonts w:ascii="宋体" w:hAnsi="宋体" w:cs="宋体" w:hint="eastAsia"/>
                <w:kern w:val="0"/>
                <w:szCs w:val="21"/>
              </w:rPr>
              <w:t>管理制度</w:t>
            </w:r>
          </w:p>
        </w:tc>
        <w:tc>
          <w:tcPr>
            <w:tcW w:w="4652" w:type="dxa"/>
            <w:gridSpan w:val="3"/>
          </w:tcPr>
          <w:p w:rsidR="00106C9C" w:rsidRDefault="00106C9C" w:rsidP="001E4451">
            <w:pPr>
              <w:widowControl/>
              <w:spacing w:line="300" w:lineRule="exact"/>
              <w:jc w:val="left"/>
              <w:rPr>
                <w:rFonts w:ascii="宋体" w:hAnsi="宋体" w:cs="宋体"/>
                <w:szCs w:val="21"/>
              </w:rPr>
            </w:pPr>
            <w:r>
              <w:rPr>
                <w:rFonts w:ascii="宋体" w:hAnsi="宋体" w:cs="宋体" w:hint="eastAsia"/>
                <w:color w:val="000000"/>
                <w:kern w:val="0"/>
                <w:szCs w:val="21"/>
                <w:lang w:bidi="ar"/>
              </w:rPr>
              <w:t>冷藏车运输管理制度</w:t>
            </w:r>
            <w:r>
              <w:rPr>
                <w:rFonts w:hint="eastAsia"/>
              </w:rPr>
              <w:t>□</w:t>
            </w:r>
            <w:r>
              <w:rPr>
                <w:rFonts w:hint="eastAsia"/>
              </w:rPr>
              <w:t xml:space="preserve"> </w:t>
            </w:r>
            <w:r>
              <w:rPr>
                <w:rFonts w:ascii="宋体" w:hAnsi="宋体" w:cs="宋体" w:hint="eastAsia"/>
                <w:color w:val="000000"/>
                <w:kern w:val="0"/>
                <w:szCs w:val="21"/>
                <w:lang w:bidi="ar"/>
              </w:rPr>
              <w:t>安全管理制度</w:t>
            </w:r>
            <w:r>
              <w:rPr>
                <w:rFonts w:hint="eastAsia"/>
              </w:rPr>
              <w:t>□</w:t>
            </w:r>
            <w:r>
              <w:rPr>
                <w:rFonts w:hint="eastAsia"/>
              </w:rPr>
              <w:t xml:space="preserve"> </w:t>
            </w:r>
            <w:r>
              <w:rPr>
                <w:rFonts w:ascii="宋体" w:hAnsi="宋体" w:cs="宋体" w:hint="eastAsia"/>
                <w:color w:val="000000"/>
                <w:kern w:val="0"/>
                <w:szCs w:val="21"/>
                <w:lang w:bidi="ar"/>
              </w:rPr>
              <w:t>清洁卫生管理制度</w:t>
            </w:r>
            <w:r>
              <w:rPr>
                <w:rFonts w:hint="eastAsia"/>
              </w:rPr>
              <w:t>□</w:t>
            </w:r>
            <w:r>
              <w:rPr>
                <w:rFonts w:hint="eastAsia"/>
              </w:rPr>
              <w:t xml:space="preserve"> </w:t>
            </w:r>
            <w:r>
              <w:rPr>
                <w:rFonts w:ascii="宋体" w:hAnsi="宋体" w:cs="宋体" w:hint="eastAsia"/>
                <w:color w:val="000000"/>
                <w:kern w:val="0"/>
                <w:szCs w:val="21"/>
                <w:lang w:bidi="ar"/>
              </w:rPr>
              <w:t>司机管理制度</w:t>
            </w:r>
            <w:r>
              <w:rPr>
                <w:rFonts w:hint="eastAsia"/>
              </w:rPr>
              <w:t>□</w:t>
            </w:r>
            <w:r>
              <w:rPr>
                <w:rFonts w:hint="eastAsia"/>
              </w:rPr>
              <w:t xml:space="preserve"> </w:t>
            </w:r>
            <w:r>
              <w:rPr>
                <w:rFonts w:ascii="宋体" w:hAnsi="宋体" w:cs="宋体" w:hint="eastAsia"/>
                <w:color w:val="000000"/>
                <w:kern w:val="0"/>
                <w:szCs w:val="21"/>
                <w:lang w:bidi="ar"/>
              </w:rPr>
              <w:t>节能减排管理制度</w:t>
            </w:r>
          </w:p>
          <w:p w:rsidR="00106C9C" w:rsidRDefault="00106C9C" w:rsidP="001E4451">
            <w:pPr>
              <w:widowControl/>
              <w:spacing w:line="300" w:lineRule="exact"/>
              <w:jc w:val="left"/>
              <w:rPr>
                <w:rFonts w:ascii="宋体" w:hAnsi="宋体" w:cs="宋体"/>
                <w:szCs w:val="21"/>
              </w:rPr>
            </w:pPr>
            <w:r>
              <w:rPr>
                <w:rFonts w:hint="eastAsia"/>
              </w:rPr>
              <w:t>其他</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hint="eastAsia"/>
              </w:rPr>
              <w:t xml:space="preserve"> </w:t>
            </w:r>
            <w:r>
              <w:softHyphen/>
            </w:r>
            <w:r>
              <w:rPr>
                <w:rFonts w:hint="eastAsia"/>
              </w:rPr>
              <w:softHyphen/>
            </w:r>
            <w:r>
              <w:rPr>
                <w:rFonts w:hint="eastAsia"/>
                <w:sz w:val="22"/>
                <w:szCs w:val="22"/>
              </w:rPr>
              <w:t xml:space="preserve">        </w:t>
            </w:r>
          </w:p>
        </w:tc>
      </w:tr>
      <w:tr w:rsidR="00106C9C" w:rsidTr="00106C9C">
        <w:trPr>
          <w:cantSplit/>
          <w:trHeight w:val="624"/>
        </w:trPr>
        <w:tc>
          <w:tcPr>
            <w:tcW w:w="917" w:type="dxa"/>
            <w:vMerge/>
            <w:vAlign w:val="center"/>
          </w:tcPr>
          <w:p w:rsidR="00106C9C" w:rsidRDefault="00106C9C" w:rsidP="001E4451">
            <w:pPr>
              <w:widowControl/>
              <w:spacing w:line="300" w:lineRule="exact"/>
              <w:jc w:val="left"/>
              <w:rPr>
                <w:rFonts w:cs="宋体"/>
                <w:kern w:val="0"/>
                <w:szCs w:val="21"/>
              </w:rPr>
            </w:pPr>
          </w:p>
        </w:tc>
        <w:tc>
          <w:tcPr>
            <w:tcW w:w="3498" w:type="dxa"/>
            <w:gridSpan w:val="3"/>
            <w:vAlign w:val="center"/>
          </w:tcPr>
          <w:p w:rsidR="00106C9C" w:rsidRDefault="00106C9C" w:rsidP="001E4451">
            <w:pPr>
              <w:jc w:val="left"/>
              <w:rPr>
                <w:rFonts w:ascii="宋体" w:hAnsi="宋体" w:cs="宋体"/>
                <w:kern w:val="0"/>
                <w:szCs w:val="21"/>
              </w:rPr>
            </w:pPr>
            <w:r>
              <w:rPr>
                <w:rFonts w:ascii="宋体" w:hAnsi="宋体" w:cs="宋体" w:hint="eastAsia"/>
                <w:kern w:val="0"/>
                <w:szCs w:val="21"/>
              </w:rPr>
              <w:t>质量管理体系</w:t>
            </w:r>
          </w:p>
        </w:tc>
        <w:tc>
          <w:tcPr>
            <w:tcW w:w="4652" w:type="dxa"/>
            <w:gridSpan w:val="3"/>
          </w:tcPr>
          <w:p w:rsidR="00106C9C" w:rsidRDefault="00106C9C" w:rsidP="001E4451">
            <w:pPr>
              <w:tabs>
                <w:tab w:val="center" w:pos="2327"/>
              </w:tabs>
              <w:jc w:val="left"/>
              <w:rPr>
                <w:rFonts w:ascii="宋体" w:hAnsi="宋体" w:cs="宋体"/>
                <w:szCs w:val="21"/>
              </w:rPr>
            </w:pPr>
            <w:r>
              <w:rPr>
                <w:rFonts w:ascii="宋体" w:hAnsi="宋体" w:cs="宋体" w:hint="eastAsia"/>
                <w:szCs w:val="21"/>
              </w:rPr>
              <w:t>质量管理体系文件</w:t>
            </w:r>
            <w:r>
              <w:rPr>
                <w:rFonts w:hint="eastAsia"/>
              </w:rPr>
              <w:t>□</w:t>
            </w:r>
          </w:p>
          <w:p w:rsidR="00106C9C" w:rsidRDefault="00106C9C" w:rsidP="001E4451">
            <w:pPr>
              <w:jc w:val="left"/>
              <w:rPr>
                <w:rFonts w:ascii="宋体" w:hAnsi="宋体" w:cs="宋体"/>
                <w:szCs w:val="21"/>
              </w:rPr>
            </w:pPr>
            <w:r>
              <w:rPr>
                <w:rFonts w:ascii="宋体" w:hAnsi="宋体" w:cs="宋体" w:hint="eastAsia"/>
                <w:szCs w:val="21"/>
              </w:rPr>
              <w:t>质量体系认证书（如ISO9000</w:t>
            </w:r>
            <w:r>
              <w:rPr>
                <w:rFonts w:ascii="宋体" w:hAnsi="宋体" w:cs="宋体" w:hint="eastAsia"/>
                <w:color w:val="000000"/>
                <w:kern w:val="0"/>
                <w:szCs w:val="21"/>
                <w:lang w:bidi="ar"/>
              </w:rPr>
              <w:t>0、ISO14000、ISO20000、GSP认证、欧盟认证等证书</w:t>
            </w:r>
            <w:r>
              <w:rPr>
                <w:rFonts w:ascii="宋体" w:hAnsi="宋体" w:cs="宋体" w:hint="eastAsia"/>
                <w:szCs w:val="21"/>
              </w:rPr>
              <w:t>等）</w:t>
            </w:r>
            <w:r>
              <w:rPr>
                <w:rFonts w:hint="eastAsia"/>
              </w:rPr>
              <w:t>□</w:t>
            </w:r>
          </w:p>
        </w:tc>
      </w:tr>
      <w:tr w:rsidR="00106C9C" w:rsidTr="00106C9C">
        <w:trPr>
          <w:cantSplit/>
          <w:trHeight w:val="624"/>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widowControl/>
              <w:spacing w:line="300" w:lineRule="exact"/>
              <w:jc w:val="left"/>
              <w:rPr>
                <w:rFonts w:cs="宋体"/>
                <w:kern w:val="0"/>
                <w:szCs w:val="21"/>
              </w:rPr>
            </w:pPr>
            <w:r>
              <w:rPr>
                <w:rFonts w:cs="宋体" w:hint="eastAsia"/>
                <w:kern w:val="0"/>
                <w:szCs w:val="21"/>
              </w:rPr>
              <w:t>应急预案</w:t>
            </w:r>
          </w:p>
        </w:tc>
        <w:tc>
          <w:tcPr>
            <w:tcW w:w="4652" w:type="dxa"/>
            <w:gridSpan w:val="3"/>
          </w:tcPr>
          <w:p w:rsidR="00106C9C" w:rsidRDefault="00106C9C" w:rsidP="001E4451">
            <w:r>
              <w:rPr>
                <w:rFonts w:hint="eastAsia"/>
              </w:rPr>
              <w:t>冷机故障预案□</w:t>
            </w:r>
            <w:r>
              <w:rPr>
                <w:rFonts w:hint="eastAsia"/>
              </w:rPr>
              <w:t xml:space="preserve"> </w:t>
            </w:r>
            <w:r>
              <w:rPr>
                <w:rFonts w:hint="eastAsia"/>
              </w:rPr>
              <w:t>在途温度异常预案□</w:t>
            </w:r>
            <w:r>
              <w:rPr>
                <w:rFonts w:hint="eastAsia"/>
              </w:rPr>
              <w:t xml:space="preserve"> </w:t>
            </w:r>
            <w:r>
              <w:rPr>
                <w:rFonts w:ascii="宋体" w:hAnsi="宋体" w:cs="宋体" w:hint="eastAsia"/>
                <w:color w:val="000000"/>
                <w:kern w:val="0"/>
                <w:szCs w:val="21"/>
                <w:lang w:bidi="ar"/>
              </w:rPr>
              <w:t>在途车辆故障与</w:t>
            </w:r>
            <w:r>
              <w:rPr>
                <w:rStyle w:val="font31"/>
                <w:rFonts w:hint="default"/>
                <w:lang w:bidi="ar"/>
              </w:rPr>
              <w:t>事故预案</w:t>
            </w:r>
            <w:r>
              <w:rPr>
                <w:rFonts w:hint="eastAsia"/>
              </w:rPr>
              <w:t>□</w:t>
            </w:r>
            <w:r>
              <w:rPr>
                <w:rFonts w:hint="eastAsia"/>
              </w:rPr>
              <w:t xml:space="preserve"> </w:t>
            </w:r>
          </w:p>
          <w:p w:rsidR="00106C9C" w:rsidRDefault="00106C9C" w:rsidP="001E4451">
            <w:r>
              <w:rPr>
                <w:rStyle w:val="font71"/>
                <w:rFonts w:hint="default"/>
                <w:lang w:bidi="ar"/>
              </w:rPr>
              <w:t>水灾、火灾、虫害、鼠害等自然灾害</w:t>
            </w:r>
            <w:r>
              <w:rPr>
                <w:rFonts w:hint="eastAsia"/>
              </w:rPr>
              <w:t>□</w:t>
            </w:r>
            <w:r>
              <w:rPr>
                <w:rFonts w:hint="eastAsia"/>
              </w:rPr>
              <w:t xml:space="preserve"> </w:t>
            </w:r>
          </w:p>
          <w:p w:rsidR="00106C9C" w:rsidRDefault="00106C9C" w:rsidP="001E4451">
            <w:pPr>
              <w:widowControl/>
              <w:spacing w:line="300" w:lineRule="exact"/>
              <w:jc w:val="left"/>
              <w:rPr>
                <w:rFonts w:ascii="宋体" w:hAnsi="宋体" w:cs="宋体"/>
                <w:kern w:val="0"/>
                <w:szCs w:val="21"/>
              </w:rPr>
            </w:pPr>
            <w:r>
              <w:rPr>
                <w:rFonts w:ascii="宋体" w:hAnsi="宋体" w:cs="宋体" w:hint="eastAsia"/>
                <w:kern w:val="0"/>
                <w:szCs w:val="21"/>
              </w:rPr>
              <w:t>其他</w:t>
            </w:r>
            <w:r>
              <w:rPr>
                <w:rFonts w:ascii="宋体" w:hAnsi="宋体" w:cs="宋体" w:hint="eastAsia"/>
                <w:kern w:val="0"/>
                <w:szCs w:val="21"/>
                <w:u w:val="single"/>
              </w:rPr>
              <w:t xml:space="preserve">        </w:t>
            </w:r>
            <w:r>
              <w:rPr>
                <w:rFonts w:ascii="宋体" w:hAnsi="宋体" w:cs="宋体" w:hint="eastAsia"/>
                <w:kern w:val="0"/>
                <w:szCs w:val="21"/>
              </w:rPr>
              <w:t xml:space="preserve"> </w:t>
            </w:r>
          </w:p>
        </w:tc>
      </w:tr>
      <w:tr w:rsidR="00106C9C" w:rsidTr="00106C9C">
        <w:trPr>
          <w:cantSplit/>
          <w:trHeight w:val="676"/>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szCs w:val="21"/>
              </w:rPr>
            </w:pPr>
            <w:r>
              <w:rPr>
                <w:rFonts w:hint="eastAsia"/>
                <w:szCs w:val="21"/>
              </w:rPr>
              <w:t>物品交接管理</w:t>
            </w:r>
          </w:p>
        </w:tc>
        <w:tc>
          <w:tcPr>
            <w:tcW w:w="4652" w:type="dxa"/>
            <w:gridSpan w:val="3"/>
            <w:vAlign w:val="center"/>
          </w:tcPr>
          <w:p w:rsidR="00106C9C" w:rsidRDefault="00106C9C" w:rsidP="001E4451">
            <w:pPr>
              <w:rPr>
                <w:szCs w:val="21"/>
              </w:rPr>
            </w:pPr>
            <w:r>
              <w:rPr>
                <w:rFonts w:hint="eastAsia"/>
                <w:szCs w:val="21"/>
              </w:rPr>
              <w:t>产品不同环境下的交接制度□</w:t>
            </w:r>
          </w:p>
          <w:p w:rsidR="00106C9C" w:rsidRDefault="00106C9C" w:rsidP="001E4451">
            <w:pPr>
              <w:rPr>
                <w:szCs w:val="21"/>
              </w:rPr>
            </w:pPr>
            <w:r>
              <w:rPr>
                <w:rFonts w:hint="eastAsia"/>
                <w:szCs w:val="21"/>
              </w:rPr>
              <w:t>物品交接单是否有基本信息□</w:t>
            </w:r>
            <w:r>
              <w:rPr>
                <w:rFonts w:hint="eastAsia"/>
                <w:szCs w:val="21"/>
              </w:rPr>
              <w:t xml:space="preserve"> </w:t>
            </w:r>
            <w:r>
              <w:rPr>
                <w:rFonts w:hint="eastAsia"/>
                <w:szCs w:val="21"/>
              </w:rPr>
              <w:t>温度记录□</w:t>
            </w:r>
            <w:r>
              <w:rPr>
                <w:rFonts w:hint="eastAsia"/>
                <w:szCs w:val="21"/>
              </w:rPr>
              <w:t xml:space="preserve"> </w:t>
            </w:r>
            <w:r>
              <w:rPr>
                <w:rFonts w:hint="eastAsia"/>
                <w:szCs w:val="21"/>
              </w:rPr>
              <w:t>签字确认□</w:t>
            </w:r>
          </w:p>
          <w:p w:rsidR="00106C9C" w:rsidRDefault="00106C9C" w:rsidP="001E4451">
            <w:pPr>
              <w:rPr>
                <w:rFonts w:ascii="宋体" w:hAnsi="宋体" w:cs="宋体"/>
                <w:kern w:val="0"/>
                <w:szCs w:val="21"/>
              </w:rPr>
            </w:pPr>
            <w:r>
              <w:rPr>
                <w:rFonts w:hint="eastAsia"/>
                <w:szCs w:val="21"/>
              </w:rPr>
              <w:t>单据保存时效</w:t>
            </w:r>
            <w:r>
              <w:rPr>
                <w:rFonts w:hint="eastAsia"/>
                <w:szCs w:val="21"/>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hint="eastAsia"/>
                <w:szCs w:val="21"/>
              </w:rPr>
              <w:t>月</w:t>
            </w:r>
          </w:p>
        </w:tc>
      </w:tr>
      <w:tr w:rsidR="00106C9C" w:rsidTr="00106C9C">
        <w:trPr>
          <w:cantSplit/>
          <w:trHeight w:val="458"/>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szCs w:val="21"/>
              </w:rPr>
            </w:pPr>
            <w:r>
              <w:rPr>
                <w:rFonts w:hint="eastAsia"/>
                <w:szCs w:val="21"/>
              </w:rPr>
              <w:t>培训记录</w:t>
            </w:r>
          </w:p>
        </w:tc>
        <w:tc>
          <w:tcPr>
            <w:tcW w:w="4652" w:type="dxa"/>
            <w:gridSpan w:val="3"/>
            <w:vAlign w:val="center"/>
          </w:tcPr>
          <w:p w:rsidR="00106C9C" w:rsidRDefault="00106C9C" w:rsidP="001E4451">
            <w:pPr>
              <w:rPr>
                <w:szCs w:val="21"/>
              </w:rPr>
            </w:pPr>
            <w:r>
              <w:rPr>
                <w:rFonts w:ascii="宋体" w:hAnsi="宋体" w:cs="宋体" w:hint="eastAsia"/>
                <w:szCs w:val="21"/>
              </w:rPr>
              <w:t>培训管理制度</w:t>
            </w:r>
            <w:r>
              <w:rPr>
                <w:rFonts w:hint="eastAsia"/>
                <w:szCs w:val="21"/>
              </w:rPr>
              <w:t>□</w:t>
            </w:r>
            <w:r>
              <w:rPr>
                <w:rFonts w:hint="eastAsia"/>
                <w:szCs w:val="21"/>
              </w:rPr>
              <w:t xml:space="preserve"> </w:t>
            </w:r>
            <w:r>
              <w:rPr>
                <w:rFonts w:hint="eastAsia"/>
                <w:szCs w:val="21"/>
              </w:rPr>
              <w:t>年度培训计划□</w:t>
            </w:r>
            <w:r>
              <w:rPr>
                <w:rFonts w:hint="eastAsia"/>
                <w:szCs w:val="21"/>
              </w:rPr>
              <w:t xml:space="preserve"> </w:t>
            </w:r>
            <w:r>
              <w:rPr>
                <w:rFonts w:hint="eastAsia"/>
                <w:szCs w:val="21"/>
              </w:rPr>
              <w:t>对内人员培训记录□</w:t>
            </w:r>
            <w:r>
              <w:rPr>
                <w:rFonts w:hint="eastAsia"/>
                <w:szCs w:val="21"/>
              </w:rPr>
              <w:t xml:space="preserve"> </w:t>
            </w:r>
            <w:r>
              <w:rPr>
                <w:rFonts w:hint="eastAsia"/>
                <w:szCs w:val="21"/>
              </w:rPr>
              <w:t>对外人员培训记录□</w:t>
            </w:r>
            <w:r>
              <w:rPr>
                <w:rFonts w:hint="eastAsia"/>
                <w:szCs w:val="21"/>
              </w:rPr>
              <w:t xml:space="preserve">  </w:t>
            </w:r>
            <w:r>
              <w:rPr>
                <w:rFonts w:hint="eastAsia"/>
                <w:szCs w:val="21"/>
              </w:rPr>
              <w:t>培训考核记录□</w:t>
            </w:r>
          </w:p>
        </w:tc>
      </w:tr>
      <w:tr w:rsidR="00106C9C" w:rsidTr="00106C9C">
        <w:trPr>
          <w:cantSplit/>
          <w:trHeight w:val="458"/>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widowControl/>
              <w:spacing w:line="300" w:lineRule="exact"/>
              <w:jc w:val="left"/>
              <w:rPr>
                <w:szCs w:val="21"/>
              </w:rPr>
            </w:pPr>
            <w:r>
              <w:rPr>
                <w:rFonts w:cs="宋体" w:hint="eastAsia"/>
                <w:kern w:val="0"/>
                <w:szCs w:val="21"/>
              </w:rPr>
              <w:t>人员结构（冷链物流操作人员占比）</w:t>
            </w:r>
          </w:p>
        </w:tc>
        <w:tc>
          <w:tcPr>
            <w:tcW w:w="4652" w:type="dxa"/>
            <w:gridSpan w:val="3"/>
          </w:tcPr>
          <w:p w:rsidR="00106C9C" w:rsidRDefault="00106C9C" w:rsidP="001E4451">
            <w:pPr>
              <w:widowControl/>
              <w:spacing w:line="300" w:lineRule="exact"/>
              <w:jc w:val="left"/>
              <w:rPr>
                <w:szCs w:val="21"/>
              </w:rPr>
            </w:pPr>
          </w:p>
        </w:tc>
      </w:tr>
      <w:tr w:rsidR="00106C9C" w:rsidTr="00106C9C">
        <w:trPr>
          <w:cantSplit/>
          <w:trHeight w:val="458"/>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widowControl/>
              <w:spacing w:line="300" w:lineRule="exact"/>
              <w:jc w:val="left"/>
              <w:rPr>
                <w:rFonts w:cs="宋体"/>
                <w:kern w:val="0"/>
                <w:szCs w:val="21"/>
              </w:rPr>
            </w:pPr>
            <w:r>
              <w:rPr>
                <w:rFonts w:cs="宋体" w:hint="eastAsia"/>
                <w:kern w:val="0"/>
                <w:szCs w:val="21"/>
              </w:rPr>
              <w:t>冷链物流操作人员学历（中等以上学历的占比）</w:t>
            </w:r>
          </w:p>
        </w:tc>
        <w:tc>
          <w:tcPr>
            <w:tcW w:w="4652" w:type="dxa"/>
            <w:gridSpan w:val="3"/>
          </w:tcPr>
          <w:p w:rsidR="00106C9C" w:rsidRDefault="00106C9C" w:rsidP="001E4451">
            <w:pPr>
              <w:widowControl/>
              <w:spacing w:line="300" w:lineRule="exact"/>
              <w:jc w:val="left"/>
              <w:rPr>
                <w:szCs w:val="21"/>
              </w:rPr>
            </w:pPr>
          </w:p>
        </w:tc>
      </w:tr>
      <w:tr w:rsidR="00106C9C" w:rsidTr="00106C9C">
        <w:trPr>
          <w:cantSplit/>
          <w:trHeight w:val="458"/>
        </w:trPr>
        <w:tc>
          <w:tcPr>
            <w:tcW w:w="917" w:type="dxa"/>
            <w:vMerge/>
            <w:vAlign w:val="center"/>
          </w:tcPr>
          <w:p w:rsidR="00106C9C" w:rsidRDefault="00106C9C" w:rsidP="001E4451">
            <w:pPr>
              <w:widowControl/>
              <w:jc w:val="left"/>
              <w:rPr>
                <w:rFonts w:ascii="宋体" w:hAnsi="宋体" w:cs="宋体"/>
                <w:kern w:val="0"/>
                <w:szCs w:val="21"/>
              </w:rPr>
            </w:pPr>
          </w:p>
        </w:tc>
        <w:tc>
          <w:tcPr>
            <w:tcW w:w="3498" w:type="dxa"/>
            <w:gridSpan w:val="3"/>
            <w:vAlign w:val="center"/>
          </w:tcPr>
          <w:p w:rsidR="00106C9C" w:rsidRDefault="00106C9C" w:rsidP="001E4451">
            <w:pPr>
              <w:rPr>
                <w:szCs w:val="21"/>
              </w:rPr>
            </w:pPr>
            <w:r>
              <w:rPr>
                <w:rFonts w:hint="eastAsia"/>
                <w:szCs w:val="21"/>
              </w:rPr>
              <w:t>现场其他规范</w:t>
            </w:r>
          </w:p>
        </w:tc>
        <w:tc>
          <w:tcPr>
            <w:tcW w:w="4652" w:type="dxa"/>
            <w:gridSpan w:val="3"/>
            <w:vAlign w:val="center"/>
          </w:tcPr>
          <w:p w:rsidR="00106C9C" w:rsidRDefault="00106C9C" w:rsidP="001E4451">
            <w:pPr>
              <w:pStyle w:val="af8"/>
              <w:ind w:firstLineChars="0" w:firstLine="0"/>
              <w:rPr>
                <w:rFonts w:ascii="Times New Roman" w:eastAsia="宋体"/>
                <w:kern w:val="2"/>
                <w:szCs w:val="21"/>
              </w:rPr>
            </w:pPr>
            <w:r>
              <w:rPr>
                <w:rFonts w:ascii="Times New Roman" w:eastAsia="宋体" w:hint="eastAsia"/>
                <w:kern w:val="2"/>
                <w:szCs w:val="21"/>
              </w:rPr>
              <w:t>现场员工着装统一□</w:t>
            </w:r>
            <w:r>
              <w:rPr>
                <w:rFonts w:ascii="Times New Roman" w:eastAsia="宋体" w:hint="eastAsia"/>
                <w:kern w:val="2"/>
                <w:szCs w:val="21"/>
              </w:rPr>
              <w:t xml:space="preserve"> </w:t>
            </w:r>
          </w:p>
        </w:tc>
      </w:tr>
      <w:tr w:rsidR="00106C9C" w:rsidTr="00106C9C">
        <w:trPr>
          <w:cantSplit/>
          <w:trHeight w:val="458"/>
        </w:trPr>
        <w:tc>
          <w:tcPr>
            <w:tcW w:w="917" w:type="dxa"/>
            <w:vAlign w:val="center"/>
          </w:tcPr>
          <w:p w:rsidR="00106C9C" w:rsidRDefault="00106C9C" w:rsidP="001E4451">
            <w:pPr>
              <w:widowControl/>
              <w:jc w:val="left"/>
              <w:rPr>
                <w:rFonts w:ascii="宋体" w:hAnsi="宋体" w:cs="宋体"/>
                <w:kern w:val="0"/>
                <w:szCs w:val="21"/>
              </w:rPr>
            </w:pPr>
            <w:r>
              <w:rPr>
                <w:rFonts w:cs="宋体" w:hint="eastAsia"/>
                <w:kern w:val="0"/>
                <w:szCs w:val="21"/>
              </w:rPr>
              <w:t>声明</w:t>
            </w:r>
          </w:p>
        </w:tc>
        <w:tc>
          <w:tcPr>
            <w:tcW w:w="8150" w:type="dxa"/>
            <w:gridSpan w:val="6"/>
            <w:vAlign w:val="center"/>
          </w:tcPr>
          <w:p w:rsidR="00106C9C" w:rsidRDefault="00106C9C" w:rsidP="001E4451">
            <w:pPr>
              <w:pStyle w:val="af8"/>
              <w:ind w:firstLineChars="0" w:firstLine="0"/>
              <w:rPr>
                <w:rFonts w:cs="宋体"/>
                <w:szCs w:val="21"/>
              </w:rPr>
            </w:pPr>
          </w:p>
          <w:p w:rsidR="00106C9C" w:rsidRDefault="00106C9C" w:rsidP="001E4451">
            <w:pPr>
              <w:pStyle w:val="af8"/>
              <w:ind w:firstLineChars="0" w:firstLine="0"/>
              <w:rPr>
                <w:rFonts w:cs="宋体"/>
                <w:szCs w:val="21"/>
              </w:rPr>
            </w:pPr>
          </w:p>
          <w:p w:rsidR="00106C9C" w:rsidRDefault="00106C9C" w:rsidP="001E4451">
            <w:pPr>
              <w:pStyle w:val="af8"/>
              <w:ind w:firstLineChars="0" w:firstLine="0"/>
              <w:rPr>
                <w:rFonts w:cs="宋体"/>
                <w:szCs w:val="21"/>
              </w:rPr>
            </w:pPr>
            <w:r>
              <w:rPr>
                <w:rFonts w:cs="宋体" w:hint="eastAsia"/>
                <w:szCs w:val="21"/>
              </w:rPr>
              <w:t>本企业将遵守中国物流与采购联合会评估的规则和程序，支付评估所需的有关费用，保证申</w:t>
            </w:r>
            <w:r>
              <w:rPr>
                <w:rFonts w:eastAsia="宋体" w:cs="宋体" w:hint="eastAsia"/>
                <w:szCs w:val="21"/>
              </w:rPr>
              <w:t>报</w:t>
            </w:r>
            <w:r>
              <w:rPr>
                <w:rFonts w:cs="宋体" w:hint="eastAsia"/>
                <w:szCs w:val="21"/>
              </w:rPr>
              <w:t>表中陈述内容及所附材料真实。</w:t>
            </w:r>
          </w:p>
          <w:p w:rsidR="00106C9C" w:rsidRDefault="00106C9C" w:rsidP="001E4451">
            <w:pPr>
              <w:pStyle w:val="af8"/>
              <w:ind w:firstLineChars="0" w:firstLine="0"/>
              <w:rPr>
                <w:rFonts w:cs="宋体"/>
                <w:szCs w:val="21"/>
              </w:rPr>
            </w:pPr>
          </w:p>
          <w:p w:rsidR="00106C9C" w:rsidRDefault="00106C9C" w:rsidP="001E4451">
            <w:pPr>
              <w:pStyle w:val="af8"/>
              <w:ind w:firstLineChars="0" w:firstLine="0"/>
              <w:rPr>
                <w:rFonts w:cs="宋体"/>
                <w:szCs w:val="21"/>
              </w:rPr>
            </w:pPr>
          </w:p>
        </w:tc>
      </w:tr>
      <w:tr w:rsidR="00106C9C" w:rsidTr="00106C9C">
        <w:trPr>
          <w:cantSplit/>
          <w:trHeight w:val="458"/>
        </w:trPr>
        <w:tc>
          <w:tcPr>
            <w:tcW w:w="9067" w:type="dxa"/>
            <w:gridSpan w:val="7"/>
            <w:vAlign w:val="center"/>
          </w:tcPr>
          <w:p w:rsidR="00106C9C" w:rsidRDefault="00106C9C" w:rsidP="001E4451">
            <w:pPr>
              <w:widowControl/>
              <w:spacing w:before="20" w:line="400" w:lineRule="atLeast"/>
              <w:jc w:val="left"/>
              <w:rPr>
                <w:rFonts w:cs="宋体"/>
                <w:kern w:val="0"/>
                <w:szCs w:val="21"/>
              </w:rPr>
            </w:pPr>
            <w:r>
              <w:rPr>
                <w:rFonts w:cs="宋体" w:hint="eastAsia"/>
                <w:kern w:val="0"/>
                <w:szCs w:val="21"/>
              </w:rPr>
              <w:t xml:space="preserve">        </w:t>
            </w:r>
          </w:p>
          <w:p w:rsidR="00106C9C" w:rsidRDefault="00106C9C" w:rsidP="001E4451">
            <w:pPr>
              <w:widowControl/>
              <w:spacing w:before="20" w:line="400" w:lineRule="atLeast"/>
              <w:jc w:val="left"/>
              <w:rPr>
                <w:rFonts w:cs="宋体"/>
                <w:kern w:val="0"/>
                <w:szCs w:val="21"/>
              </w:rPr>
            </w:pPr>
            <w:r>
              <w:rPr>
                <w:rFonts w:cs="宋体" w:hint="eastAsia"/>
                <w:kern w:val="0"/>
                <w:szCs w:val="21"/>
              </w:rPr>
              <w:t>法人代表签字：</w:t>
            </w:r>
          </w:p>
          <w:p w:rsidR="00106C9C" w:rsidRDefault="00106C9C" w:rsidP="001E4451">
            <w:pPr>
              <w:widowControl/>
              <w:spacing w:before="20" w:line="400" w:lineRule="atLeast"/>
              <w:ind w:firstLineChars="2000" w:firstLine="4200"/>
              <w:jc w:val="left"/>
              <w:rPr>
                <w:rFonts w:ascii="宋体" w:hAnsi="宋体" w:cs="宋体"/>
                <w:kern w:val="0"/>
                <w:szCs w:val="21"/>
              </w:rPr>
            </w:pPr>
            <w:r>
              <w:rPr>
                <w:rFonts w:ascii="宋体" w:hAnsi="宋体" w:cs="宋体"/>
                <w:kern w:val="0"/>
                <w:szCs w:val="21"/>
              </w:rPr>
              <w:t> </w:t>
            </w:r>
          </w:p>
          <w:p w:rsidR="00106C9C" w:rsidRDefault="00106C9C" w:rsidP="001E4451">
            <w:pPr>
              <w:widowControl/>
              <w:spacing w:before="20" w:line="400" w:lineRule="atLeast"/>
              <w:ind w:firstLineChars="2000" w:firstLine="4200"/>
              <w:jc w:val="left"/>
              <w:rPr>
                <w:rFonts w:ascii="宋体" w:hAnsi="宋体" w:cs="宋体"/>
                <w:kern w:val="0"/>
                <w:szCs w:val="21"/>
              </w:rPr>
            </w:pPr>
          </w:p>
          <w:p w:rsidR="00106C9C" w:rsidRDefault="00106C9C" w:rsidP="001E4451">
            <w:pPr>
              <w:pStyle w:val="af8"/>
              <w:ind w:firstLineChars="0" w:firstLine="0"/>
              <w:jc w:val="right"/>
              <w:rPr>
                <w:rFonts w:cs="宋体"/>
                <w:szCs w:val="21"/>
              </w:rPr>
            </w:pPr>
            <w:r>
              <w:rPr>
                <w:rFonts w:cs="宋体" w:hint="eastAsia"/>
                <w:szCs w:val="21"/>
              </w:rPr>
              <w:t>年</w:t>
            </w:r>
            <w:r>
              <w:rPr>
                <w:rFonts w:hAnsi="宋体" w:cs="宋体"/>
                <w:szCs w:val="21"/>
              </w:rPr>
              <w:t xml:space="preserve">    </w:t>
            </w:r>
            <w:r>
              <w:rPr>
                <w:rFonts w:cs="宋体" w:hint="eastAsia"/>
                <w:szCs w:val="21"/>
              </w:rPr>
              <w:t>月</w:t>
            </w:r>
            <w:r>
              <w:rPr>
                <w:rFonts w:hAnsi="宋体" w:cs="宋体"/>
                <w:szCs w:val="21"/>
              </w:rPr>
              <w:t xml:space="preserve">    </w:t>
            </w:r>
            <w:r>
              <w:rPr>
                <w:rFonts w:cs="宋体" w:hint="eastAsia"/>
                <w:szCs w:val="21"/>
              </w:rPr>
              <w:t>日（盖章）</w:t>
            </w:r>
          </w:p>
        </w:tc>
      </w:tr>
      <w:tr w:rsidR="00106C9C" w:rsidTr="00106C9C">
        <w:trPr>
          <w:cantSplit/>
          <w:trHeight w:val="3552"/>
        </w:trPr>
        <w:tc>
          <w:tcPr>
            <w:tcW w:w="917" w:type="dxa"/>
            <w:vAlign w:val="center"/>
          </w:tcPr>
          <w:p w:rsidR="00106C9C" w:rsidRDefault="00106C9C" w:rsidP="001E4451">
            <w:pPr>
              <w:widowControl/>
              <w:jc w:val="left"/>
              <w:rPr>
                <w:rFonts w:cs="宋体"/>
                <w:kern w:val="0"/>
                <w:szCs w:val="21"/>
              </w:rPr>
            </w:pPr>
            <w:r>
              <w:rPr>
                <w:rFonts w:cs="宋体" w:hint="eastAsia"/>
                <w:kern w:val="0"/>
                <w:szCs w:val="21"/>
              </w:rPr>
              <w:t>推荐</w:t>
            </w:r>
          </w:p>
          <w:p w:rsidR="00106C9C" w:rsidRDefault="00106C9C" w:rsidP="001E4451">
            <w:pPr>
              <w:widowControl/>
              <w:jc w:val="left"/>
              <w:rPr>
                <w:rFonts w:cs="宋体"/>
                <w:kern w:val="0"/>
                <w:szCs w:val="21"/>
              </w:rPr>
            </w:pPr>
            <w:r>
              <w:rPr>
                <w:rFonts w:cs="宋体" w:hint="eastAsia"/>
                <w:kern w:val="0"/>
                <w:szCs w:val="21"/>
              </w:rPr>
              <w:t>机构</w:t>
            </w:r>
          </w:p>
          <w:p w:rsidR="00106C9C" w:rsidRDefault="00106C9C" w:rsidP="001E4451">
            <w:pPr>
              <w:widowControl/>
              <w:jc w:val="left"/>
              <w:rPr>
                <w:rFonts w:cs="宋体"/>
                <w:kern w:val="0"/>
                <w:szCs w:val="21"/>
              </w:rPr>
            </w:pPr>
            <w:r>
              <w:rPr>
                <w:rFonts w:cs="宋体" w:hint="eastAsia"/>
                <w:kern w:val="0"/>
                <w:szCs w:val="21"/>
              </w:rPr>
              <w:t>意见</w:t>
            </w:r>
          </w:p>
        </w:tc>
        <w:tc>
          <w:tcPr>
            <w:tcW w:w="8150" w:type="dxa"/>
            <w:gridSpan w:val="6"/>
            <w:vAlign w:val="center"/>
          </w:tcPr>
          <w:p w:rsidR="00106C9C" w:rsidRDefault="00106C9C" w:rsidP="001E4451">
            <w:pPr>
              <w:widowControl/>
              <w:spacing w:before="20" w:line="400" w:lineRule="atLeast"/>
              <w:ind w:firstLineChars="200" w:firstLine="420"/>
              <w:jc w:val="left"/>
              <w:rPr>
                <w:rFonts w:cs="宋体"/>
                <w:kern w:val="0"/>
                <w:szCs w:val="21"/>
              </w:rPr>
            </w:pPr>
          </w:p>
          <w:p w:rsidR="00106C9C" w:rsidRDefault="00106C9C" w:rsidP="001E4451">
            <w:pPr>
              <w:widowControl/>
              <w:spacing w:before="20" w:line="400" w:lineRule="atLeast"/>
              <w:ind w:firstLineChars="200" w:firstLine="420"/>
              <w:jc w:val="left"/>
              <w:rPr>
                <w:rFonts w:cs="宋体"/>
                <w:kern w:val="0"/>
                <w:szCs w:val="21"/>
              </w:rPr>
            </w:pPr>
            <w:r>
              <w:rPr>
                <w:rFonts w:cs="宋体" w:hint="eastAsia"/>
                <w:kern w:val="0"/>
                <w:szCs w:val="21"/>
              </w:rPr>
              <w:t>经初审，本企业所报资料符合</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型</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cs="宋体" w:hint="eastAsia"/>
                <w:kern w:val="0"/>
                <w:szCs w:val="21"/>
              </w:rPr>
              <w:t>级企业条件，推荐上报中国物流与采购联合会物流企业评估工作办公室。</w:t>
            </w:r>
            <w:r>
              <w:rPr>
                <w:rFonts w:cs="宋体" w:hint="eastAsia"/>
                <w:kern w:val="0"/>
                <w:szCs w:val="21"/>
              </w:rPr>
              <w:t xml:space="preserve">  </w:t>
            </w:r>
          </w:p>
          <w:p w:rsidR="00106C9C" w:rsidRDefault="00106C9C" w:rsidP="001E4451">
            <w:pPr>
              <w:widowControl/>
              <w:spacing w:before="20" w:line="400" w:lineRule="atLeast"/>
              <w:ind w:firstLineChars="200" w:firstLine="420"/>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p>
          <w:p w:rsidR="00106C9C" w:rsidRDefault="00106C9C" w:rsidP="001E4451">
            <w:pPr>
              <w:widowControl/>
              <w:spacing w:before="20" w:line="400" w:lineRule="atLeast"/>
              <w:ind w:firstLineChars="1500" w:firstLine="3150"/>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cs="宋体" w:hint="eastAsia"/>
                <w:kern w:val="0"/>
                <w:szCs w:val="21"/>
              </w:rPr>
              <w:t>推荐机构负责人：</w:t>
            </w:r>
            <w:r>
              <w:rPr>
                <w:rFonts w:ascii="宋体" w:hAnsi="宋体" w:cs="宋体"/>
                <w:kern w:val="0"/>
                <w:szCs w:val="21"/>
              </w:rPr>
              <w:t xml:space="preserve">                             </w:t>
            </w:r>
          </w:p>
          <w:p w:rsidR="00106C9C" w:rsidRDefault="00106C9C" w:rsidP="001E4451">
            <w:pPr>
              <w:pStyle w:val="af8"/>
              <w:ind w:firstLineChars="0" w:firstLine="0"/>
              <w:jc w:val="left"/>
              <w:rPr>
                <w:rFonts w:cs="宋体"/>
                <w:szCs w:val="21"/>
              </w:rPr>
            </w:pPr>
            <w:r>
              <w:rPr>
                <w:rFonts w:eastAsia="宋体" w:cs="宋体" w:hint="eastAsia"/>
                <w:szCs w:val="21"/>
              </w:rPr>
              <w:t xml:space="preserve">                                                     </w:t>
            </w:r>
            <w:r>
              <w:rPr>
                <w:rFonts w:cs="宋体" w:hint="eastAsia"/>
                <w:szCs w:val="21"/>
              </w:rPr>
              <w:t>年</w:t>
            </w:r>
            <w:r>
              <w:rPr>
                <w:rFonts w:hAnsi="宋体" w:cs="宋体"/>
                <w:szCs w:val="21"/>
              </w:rPr>
              <w:t xml:space="preserve">    </w:t>
            </w:r>
            <w:r>
              <w:rPr>
                <w:rFonts w:cs="宋体" w:hint="eastAsia"/>
                <w:szCs w:val="21"/>
              </w:rPr>
              <w:t>月</w:t>
            </w:r>
            <w:r>
              <w:rPr>
                <w:rFonts w:hAnsi="宋体" w:cs="宋体"/>
                <w:szCs w:val="21"/>
              </w:rPr>
              <w:t xml:space="preserve">    </w:t>
            </w:r>
            <w:r>
              <w:rPr>
                <w:rFonts w:cs="宋体" w:hint="eastAsia"/>
                <w:szCs w:val="21"/>
              </w:rPr>
              <w:t>日（盖章）</w:t>
            </w:r>
          </w:p>
        </w:tc>
      </w:tr>
    </w:tbl>
    <w:p w:rsidR="00106C9C" w:rsidRDefault="00106C9C"/>
    <w:p w:rsidR="001E4451" w:rsidRDefault="001E4451"/>
    <w:p w:rsidR="001E4451" w:rsidRDefault="001E4451"/>
    <w:p w:rsidR="001E4451" w:rsidRDefault="001E4451"/>
    <w:p w:rsidR="001E4451" w:rsidRDefault="001E4451"/>
    <w:p w:rsidR="001E4451" w:rsidRDefault="001E4451"/>
    <w:p w:rsidR="001E4451" w:rsidRDefault="001E4451"/>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286"/>
      </w:tblGrid>
      <w:tr w:rsidR="001E4451" w:rsidRPr="001E4451" w:rsidTr="001E4451">
        <w:tc>
          <w:tcPr>
            <w:tcW w:w="9286" w:type="dxa"/>
          </w:tcPr>
          <w:p w:rsidR="001405F7" w:rsidRDefault="001405F7" w:rsidP="001E4451">
            <w:pPr>
              <w:widowControl/>
              <w:spacing w:line="1000" w:lineRule="exact"/>
              <w:jc w:val="center"/>
              <w:rPr>
                <w:rFonts w:ascii="宋体" w:hAnsi="宋体" w:cs="宋体"/>
                <w:b/>
                <w:bCs/>
                <w:spacing w:val="10"/>
                <w:kern w:val="0"/>
                <w:sz w:val="48"/>
                <w:szCs w:val="48"/>
              </w:rPr>
            </w:pPr>
          </w:p>
          <w:p w:rsidR="001E4451" w:rsidRPr="001E4451" w:rsidRDefault="001E4451" w:rsidP="001E4451">
            <w:pPr>
              <w:widowControl/>
              <w:spacing w:line="1000" w:lineRule="exact"/>
              <w:jc w:val="center"/>
              <w:rPr>
                <w:rFonts w:ascii="宋体" w:hAnsi="宋体" w:cs="宋体"/>
                <w:b/>
                <w:bCs/>
                <w:spacing w:val="10"/>
                <w:kern w:val="0"/>
                <w:sz w:val="48"/>
                <w:szCs w:val="48"/>
              </w:rPr>
            </w:pPr>
            <w:r w:rsidRPr="001E4451">
              <w:rPr>
                <w:rFonts w:ascii="宋体" w:hAnsi="宋体" w:cs="宋体" w:hint="eastAsia"/>
                <w:b/>
                <w:bCs/>
                <w:spacing w:val="10"/>
                <w:kern w:val="0"/>
                <w:sz w:val="48"/>
                <w:szCs w:val="48"/>
              </w:rPr>
              <w:t>冷链物流企业星级评估</w:t>
            </w:r>
          </w:p>
          <w:p w:rsidR="001E4451" w:rsidRPr="001E4451" w:rsidRDefault="001E4451" w:rsidP="001E4451">
            <w:pPr>
              <w:widowControl/>
              <w:spacing w:line="1000" w:lineRule="exact"/>
              <w:jc w:val="center"/>
              <w:rPr>
                <w:rFonts w:ascii="宋体" w:hAnsi="宋体" w:cs="宋体"/>
                <w:b/>
                <w:bCs/>
                <w:kern w:val="0"/>
                <w:sz w:val="48"/>
                <w:szCs w:val="48"/>
              </w:rPr>
            </w:pPr>
            <w:r w:rsidRPr="001E4451">
              <w:rPr>
                <w:rFonts w:ascii="宋体" w:hAnsi="宋体" w:cs="宋体" w:hint="eastAsia"/>
                <w:b/>
                <w:bCs/>
                <w:kern w:val="0"/>
                <w:sz w:val="48"/>
                <w:szCs w:val="48"/>
              </w:rPr>
              <w:t>申报表</w:t>
            </w:r>
          </w:p>
          <w:p w:rsidR="001E4451" w:rsidRPr="001E4451" w:rsidRDefault="001E4451" w:rsidP="001E4451">
            <w:pPr>
              <w:widowControl/>
              <w:spacing w:line="1000" w:lineRule="exact"/>
              <w:jc w:val="center"/>
              <w:rPr>
                <w:rFonts w:ascii="宋体" w:hAnsi="宋体" w:cs="宋体"/>
                <w:b/>
                <w:bCs/>
                <w:kern w:val="0"/>
                <w:sz w:val="48"/>
                <w:szCs w:val="48"/>
              </w:rPr>
            </w:pPr>
            <w:r w:rsidRPr="001E4451">
              <w:rPr>
                <w:rFonts w:ascii="宋体" w:hAnsi="宋体" w:cs="宋体" w:hint="eastAsia"/>
                <w:b/>
                <w:bCs/>
                <w:kern w:val="0"/>
                <w:sz w:val="48"/>
                <w:szCs w:val="48"/>
              </w:rPr>
              <w:t>（综合型）</w:t>
            </w:r>
          </w:p>
          <w:p w:rsidR="001E4451" w:rsidRPr="001E4451" w:rsidRDefault="001E4451" w:rsidP="001E4451">
            <w:pPr>
              <w:widowControl/>
              <w:spacing w:line="900" w:lineRule="exact"/>
              <w:jc w:val="center"/>
              <w:rPr>
                <w:rFonts w:ascii="华文中宋" w:eastAsia="华文中宋" w:hAnsi="华文中宋" w:cs="宋体"/>
                <w:b/>
                <w:kern w:val="0"/>
                <w:sz w:val="24"/>
                <w:szCs w:val="32"/>
              </w:rPr>
            </w:pPr>
          </w:p>
          <w:p w:rsidR="001E4451" w:rsidRPr="001E4451" w:rsidRDefault="001E4451" w:rsidP="001E4451">
            <w:pPr>
              <w:widowControl/>
              <w:spacing w:line="331" w:lineRule="atLeast"/>
              <w:jc w:val="center"/>
              <w:rPr>
                <w:rFonts w:ascii="华文中宋" w:eastAsia="华文中宋" w:hAnsi="华文中宋" w:cs="宋体"/>
                <w:b/>
                <w:kern w:val="0"/>
                <w:sz w:val="24"/>
                <w:szCs w:val="32"/>
              </w:rPr>
            </w:pPr>
          </w:p>
        </w:tc>
      </w:tr>
    </w:tbl>
    <w:p w:rsidR="001E4451" w:rsidRPr="001E4451" w:rsidRDefault="001E4451" w:rsidP="001E4451">
      <w:pPr>
        <w:widowControl/>
        <w:spacing w:line="331" w:lineRule="atLeast"/>
        <w:rPr>
          <w:rFonts w:ascii="华文中宋" w:eastAsia="华文中宋" w:hAnsi="华文中宋" w:cs="宋体"/>
          <w:b/>
          <w:kern w:val="0"/>
          <w:sz w:val="24"/>
          <w:szCs w:val="32"/>
        </w:rPr>
      </w:pPr>
      <w:r w:rsidRPr="001E4451">
        <w:rPr>
          <w:rFonts w:ascii="华文中宋" w:eastAsia="华文中宋" w:hAnsi="华文中宋" w:cs="宋体" w:hint="eastAsia"/>
          <w:b/>
          <w:kern w:val="0"/>
          <w:sz w:val="24"/>
          <w:szCs w:val="32"/>
        </w:rPr>
        <w:t> </w:t>
      </w:r>
    </w:p>
    <w:p w:rsidR="001E4451" w:rsidRPr="001E4451" w:rsidRDefault="001E4451" w:rsidP="001E4451">
      <w:pPr>
        <w:widowControl/>
        <w:spacing w:line="331" w:lineRule="atLeast"/>
        <w:jc w:val="center"/>
        <w:rPr>
          <w:rFonts w:ascii="华文中宋" w:eastAsia="华文中宋" w:hAnsi="华文中宋" w:cs="宋体"/>
          <w:b/>
          <w:kern w:val="0"/>
          <w:sz w:val="24"/>
          <w:szCs w:val="32"/>
        </w:rPr>
      </w:pPr>
      <w:r w:rsidRPr="001E4451">
        <w:rPr>
          <w:rFonts w:ascii="华文中宋" w:eastAsia="华文中宋" w:hAnsi="华文中宋" w:cs="宋体" w:hint="eastAsia"/>
          <w:b/>
          <w:kern w:val="0"/>
          <w:sz w:val="24"/>
          <w:szCs w:val="32"/>
        </w:rPr>
        <w: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286"/>
      </w:tblGrid>
      <w:tr w:rsidR="001E4451" w:rsidRPr="001E4451" w:rsidTr="001E4451">
        <w:tc>
          <w:tcPr>
            <w:tcW w:w="9286" w:type="dxa"/>
          </w:tcPr>
          <w:p w:rsidR="001E4451" w:rsidRPr="001E4451" w:rsidRDefault="001E4451" w:rsidP="001E4451">
            <w:pPr>
              <w:widowControl/>
              <w:spacing w:line="600" w:lineRule="exact"/>
              <w:ind w:firstLineChars="548" w:firstLine="1255"/>
              <w:jc w:val="left"/>
              <w:rPr>
                <w:rFonts w:ascii="宋体" w:hAnsi="宋体" w:cs="宋体"/>
                <w:b/>
                <w:bCs/>
                <w:spacing w:val="12"/>
                <w:kern w:val="0"/>
                <w:sz w:val="24"/>
                <w:u w:val="single"/>
              </w:rPr>
            </w:pPr>
            <w:r w:rsidRPr="001E4451">
              <w:rPr>
                <w:rFonts w:cs="宋体" w:hint="eastAsia"/>
                <w:b/>
                <w:bCs/>
                <w:spacing w:val="-6"/>
                <w:kern w:val="0"/>
                <w:sz w:val="24"/>
              </w:rPr>
              <w:lastRenderedPageBreak/>
              <w:t xml:space="preserve">       </w:t>
            </w:r>
            <w:r w:rsidRPr="001E4451">
              <w:rPr>
                <w:rFonts w:cs="宋体" w:hint="eastAsia"/>
                <w:b/>
                <w:bCs/>
                <w:spacing w:val="-6"/>
                <w:kern w:val="0"/>
                <w:sz w:val="24"/>
              </w:rPr>
              <w:t>申请企业名</w:t>
            </w:r>
            <w:r w:rsidRPr="001E4451">
              <w:rPr>
                <w:rFonts w:cs="宋体" w:hint="eastAsia"/>
                <w:b/>
                <w:bCs/>
                <w:kern w:val="0"/>
                <w:sz w:val="24"/>
              </w:rPr>
              <w:t>称</w:t>
            </w:r>
            <w:r w:rsidRPr="001E4451">
              <w:rPr>
                <w:rFonts w:ascii="宋体" w:hAnsi="宋体" w:cs="宋体" w:hint="eastAsia"/>
                <w:b/>
                <w:bCs/>
                <w:spacing w:val="12"/>
                <w:kern w:val="0"/>
                <w:sz w:val="24"/>
              </w:rPr>
              <w:t>：</w:t>
            </w:r>
            <w:r w:rsidRPr="001E4451">
              <w:rPr>
                <w:rFonts w:ascii="宋体" w:hAnsi="宋体" w:cs="宋体" w:hint="eastAsia"/>
                <w:b/>
                <w:bCs/>
                <w:spacing w:val="12"/>
                <w:kern w:val="0"/>
                <w:sz w:val="24"/>
                <w:u w:val="single"/>
              </w:rPr>
              <w:t xml:space="preserve">                      </w:t>
            </w:r>
          </w:p>
          <w:p w:rsidR="001E4451" w:rsidRPr="001E4451" w:rsidRDefault="001E4451" w:rsidP="001E4451">
            <w:pPr>
              <w:widowControl/>
              <w:spacing w:line="600" w:lineRule="exact"/>
              <w:ind w:firstLineChars="539" w:firstLine="1299"/>
              <w:jc w:val="left"/>
              <w:rPr>
                <w:rFonts w:ascii="宋体" w:hAnsi="宋体" w:cs="宋体"/>
                <w:b/>
                <w:bCs/>
                <w:kern w:val="0"/>
                <w:sz w:val="24"/>
                <w:u w:val="single"/>
              </w:rPr>
            </w:pPr>
            <w:r w:rsidRPr="001E4451">
              <w:rPr>
                <w:rFonts w:ascii="宋体" w:hAnsi="宋体" w:cs="宋体" w:hint="eastAsia"/>
                <w:b/>
                <w:bCs/>
                <w:kern w:val="0"/>
                <w:sz w:val="24"/>
              </w:rPr>
              <w:t xml:space="preserve">      </w:t>
            </w:r>
          </w:p>
          <w:p w:rsidR="001E4451" w:rsidRPr="001E4451" w:rsidRDefault="001E4451" w:rsidP="001E4451">
            <w:pPr>
              <w:widowControl/>
              <w:spacing w:line="600" w:lineRule="exact"/>
              <w:ind w:firstLineChars="539" w:firstLine="1299"/>
              <w:jc w:val="left"/>
              <w:rPr>
                <w:rFonts w:ascii="华文中宋" w:eastAsia="华文中宋" w:hAnsi="华文中宋" w:cs="宋体"/>
                <w:b/>
                <w:bCs/>
                <w:kern w:val="0"/>
                <w:sz w:val="24"/>
                <w:szCs w:val="32"/>
              </w:rPr>
            </w:pPr>
            <w:r w:rsidRPr="001E4451">
              <w:rPr>
                <w:rFonts w:ascii="宋体" w:hAnsi="宋体" w:cs="宋体" w:hint="eastAsia"/>
                <w:b/>
                <w:bCs/>
                <w:kern w:val="0"/>
                <w:sz w:val="24"/>
              </w:rPr>
              <w:t xml:space="preserve">    </w:t>
            </w:r>
          </w:p>
          <w:p w:rsidR="001E4451" w:rsidRPr="001E4451" w:rsidRDefault="001E4451" w:rsidP="001E4451">
            <w:pPr>
              <w:widowControl/>
              <w:spacing w:line="331" w:lineRule="atLeast"/>
              <w:jc w:val="center"/>
              <w:rPr>
                <w:rFonts w:ascii="华文中宋" w:eastAsia="华文中宋" w:hAnsi="华文中宋" w:cs="宋体"/>
                <w:b/>
                <w:bCs/>
                <w:kern w:val="0"/>
                <w:sz w:val="24"/>
                <w:szCs w:val="32"/>
              </w:rPr>
            </w:pPr>
          </w:p>
          <w:p w:rsidR="001E4451" w:rsidRPr="001E4451" w:rsidRDefault="001E4451" w:rsidP="001E4451">
            <w:pPr>
              <w:widowControl/>
              <w:spacing w:line="331" w:lineRule="atLeast"/>
              <w:rPr>
                <w:rFonts w:ascii="华文中宋" w:eastAsia="华文中宋" w:hAnsi="华文中宋" w:cs="宋体"/>
                <w:b/>
                <w:bCs/>
                <w:kern w:val="0"/>
                <w:sz w:val="24"/>
                <w:szCs w:val="32"/>
              </w:rPr>
            </w:pPr>
          </w:p>
        </w:tc>
      </w:tr>
    </w:tbl>
    <w:p w:rsidR="001E4451" w:rsidRPr="001E4451" w:rsidRDefault="001E4451" w:rsidP="001E4451">
      <w:pPr>
        <w:widowControl/>
        <w:spacing w:line="600" w:lineRule="exact"/>
        <w:jc w:val="left"/>
        <w:rPr>
          <w:rFonts w:ascii="宋体" w:hAnsi="宋体" w:cs="宋体"/>
          <w:bCs/>
          <w:kern w:val="0"/>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755"/>
      </w:tblGrid>
      <w:tr w:rsidR="001E4451" w:rsidRPr="001E4451" w:rsidTr="001E4451">
        <w:tc>
          <w:tcPr>
            <w:tcW w:w="8755" w:type="dxa"/>
          </w:tcPr>
          <w:p w:rsidR="001E4451" w:rsidRPr="001E4451" w:rsidRDefault="001E4451" w:rsidP="001E4451">
            <w:pPr>
              <w:widowControl/>
              <w:spacing w:line="600" w:lineRule="exact"/>
              <w:jc w:val="left"/>
              <w:rPr>
                <w:rFonts w:ascii="宋体" w:hAnsi="宋体" w:cs="宋体"/>
                <w:b/>
                <w:kern w:val="0"/>
                <w:sz w:val="24"/>
              </w:rPr>
            </w:pPr>
            <w:r w:rsidRPr="001E4451">
              <w:rPr>
                <w:rFonts w:ascii="宋体" w:hAnsi="宋体" w:cs="宋体" w:hint="eastAsia"/>
                <w:bCs/>
                <w:kern w:val="0"/>
                <w:sz w:val="24"/>
                <w:u w:val="single"/>
              </w:rPr>
              <w:t xml:space="preserve">      </w:t>
            </w:r>
            <w:r w:rsidRPr="001E4451">
              <w:rPr>
                <w:rFonts w:ascii="宋体" w:hAnsi="宋体" w:cs="宋体" w:hint="eastAsia"/>
                <w:b/>
                <w:kern w:val="0"/>
                <w:sz w:val="24"/>
                <w:u w:val="single"/>
              </w:rPr>
              <w:t xml:space="preserve"> </w:t>
            </w:r>
            <w:r w:rsidRPr="001E4451">
              <w:rPr>
                <w:rFonts w:ascii="宋体" w:hAnsi="宋体" w:cs="宋体"/>
                <w:b/>
                <w:kern w:val="0"/>
                <w:sz w:val="24"/>
                <w:u w:val="single"/>
              </w:rPr>
              <w:t xml:space="preserve">                            </w:t>
            </w:r>
            <w:r w:rsidRPr="001E4451">
              <w:rPr>
                <w:rFonts w:ascii="宋体" w:hAnsi="宋体" w:cs="宋体" w:hint="eastAsia"/>
                <w:b/>
                <w:kern w:val="0"/>
                <w:sz w:val="24"/>
                <w:u w:val="single"/>
              </w:rPr>
              <w:t xml:space="preserve">      </w:t>
            </w:r>
            <w:r w:rsidRPr="001E4451">
              <w:rPr>
                <w:rFonts w:ascii="宋体" w:hAnsi="宋体" w:cs="宋体"/>
                <w:b/>
                <w:kern w:val="0"/>
                <w:sz w:val="24"/>
                <w:u w:val="single"/>
              </w:rPr>
              <w:t xml:space="preserve">                                        </w:t>
            </w:r>
          </w:p>
          <w:p w:rsidR="001E4451" w:rsidRPr="001E4451" w:rsidRDefault="001E4451" w:rsidP="001E4451">
            <w:pPr>
              <w:widowControl/>
              <w:spacing w:line="600" w:lineRule="exact"/>
              <w:jc w:val="center"/>
              <w:rPr>
                <w:rFonts w:ascii="宋体" w:hAnsi="宋体" w:cs="宋体"/>
                <w:bCs/>
                <w:kern w:val="0"/>
                <w:sz w:val="24"/>
              </w:rPr>
            </w:pPr>
            <w:r w:rsidRPr="001E4451">
              <w:rPr>
                <w:rFonts w:cs="宋体" w:hint="eastAsia"/>
                <w:b/>
                <w:kern w:val="0"/>
                <w:sz w:val="24"/>
              </w:rPr>
              <w:t>中国物流与采购联合会监制</w:t>
            </w:r>
          </w:p>
        </w:tc>
      </w:tr>
    </w:tbl>
    <w:p w:rsidR="001E4451" w:rsidRPr="001E4451" w:rsidRDefault="001E4451" w:rsidP="001E4451">
      <w:pPr>
        <w:widowControl/>
        <w:spacing w:line="800" w:lineRule="exact"/>
        <w:rPr>
          <w:rFonts w:cs="宋体"/>
          <w:spacing w:val="5"/>
          <w:kern w:val="0"/>
          <w:sz w:val="24"/>
        </w:rPr>
        <w:sectPr w:rsidR="001E4451" w:rsidRPr="001E4451">
          <w:footerReference w:type="default" r:id="rId10"/>
          <w:pgSz w:w="11906" w:h="16838"/>
          <w:pgMar w:top="1021" w:right="1418" w:bottom="1021" w:left="1418" w:header="851" w:footer="992" w:gutter="0"/>
          <w:pgNumType w:start="1"/>
          <w:cols w:space="720"/>
          <w:docGrid w:type="lines" w:linePitch="312"/>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645"/>
        <w:gridCol w:w="903"/>
        <w:gridCol w:w="1950"/>
        <w:gridCol w:w="1181"/>
        <w:gridCol w:w="1698"/>
        <w:gridCol w:w="1992"/>
      </w:tblGrid>
      <w:tr w:rsidR="001E4451" w:rsidRPr="001E4451" w:rsidTr="001E4451">
        <w:trPr>
          <w:trHeight w:val="403"/>
        </w:trPr>
        <w:tc>
          <w:tcPr>
            <w:tcW w:w="9286" w:type="dxa"/>
            <w:gridSpan w:val="7"/>
            <w:vAlign w:val="center"/>
          </w:tcPr>
          <w:p w:rsidR="001E4451" w:rsidRPr="001E4451" w:rsidRDefault="001E4451" w:rsidP="001E4451">
            <w:pPr>
              <w:widowControl/>
              <w:spacing w:line="800" w:lineRule="exact"/>
              <w:rPr>
                <w:rFonts w:ascii="宋体" w:hAnsi="宋体" w:cs="宋体"/>
                <w:spacing w:val="5"/>
                <w:kern w:val="0"/>
                <w:sz w:val="24"/>
              </w:rPr>
            </w:pPr>
            <w:r w:rsidRPr="001E4451">
              <w:rPr>
                <w:rFonts w:cs="宋体" w:hint="eastAsia"/>
                <w:spacing w:val="5"/>
                <w:kern w:val="0"/>
                <w:sz w:val="24"/>
              </w:rPr>
              <w:lastRenderedPageBreak/>
              <w:t>申请企业名</w:t>
            </w:r>
            <w:r w:rsidRPr="001E4451">
              <w:rPr>
                <w:rFonts w:cs="宋体" w:hint="eastAsia"/>
                <w:spacing w:val="-10"/>
                <w:kern w:val="0"/>
                <w:sz w:val="24"/>
              </w:rPr>
              <w:t>称</w:t>
            </w:r>
            <w:r w:rsidRPr="001E4451">
              <w:rPr>
                <w:rFonts w:cs="宋体" w:hint="eastAsia"/>
                <w:kern w:val="0"/>
                <w:sz w:val="24"/>
              </w:rPr>
              <w:t>：</w:t>
            </w:r>
            <w:r w:rsidRPr="001E4451">
              <w:rPr>
                <w:rFonts w:ascii="宋体" w:hAnsi="宋体" w:cs="宋体"/>
                <w:spacing w:val="5"/>
                <w:kern w:val="0"/>
                <w:sz w:val="24"/>
              </w:rPr>
              <w:t xml:space="preserve">                                                         </w:t>
            </w:r>
          </w:p>
        </w:tc>
      </w:tr>
      <w:tr w:rsidR="001E4451" w:rsidRPr="001E4451" w:rsidTr="001E4451">
        <w:trPr>
          <w:trHeight w:val="440"/>
        </w:trPr>
        <w:tc>
          <w:tcPr>
            <w:tcW w:w="1562" w:type="dxa"/>
            <w:gridSpan w:val="2"/>
            <w:vAlign w:val="bottom"/>
          </w:tcPr>
          <w:p w:rsidR="001E4451" w:rsidRPr="001E4451" w:rsidRDefault="001E4451" w:rsidP="001E4451">
            <w:pPr>
              <w:widowControl/>
              <w:spacing w:line="800" w:lineRule="exact"/>
              <w:jc w:val="left"/>
              <w:rPr>
                <w:rFonts w:cs="宋体"/>
                <w:kern w:val="0"/>
                <w:sz w:val="24"/>
              </w:rPr>
            </w:pPr>
            <w:r w:rsidRPr="001E4451">
              <w:rPr>
                <w:rFonts w:cs="宋体" w:hint="eastAsia"/>
                <w:kern w:val="0"/>
                <w:sz w:val="24"/>
              </w:rPr>
              <w:t>法人代表：</w:t>
            </w:r>
            <w:r w:rsidRPr="001E4451">
              <w:rPr>
                <w:rFonts w:cs="宋体" w:hint="eastAsia"/>
                <w:kern w:val="0"/>
                <w:sz w:val="24"/>
              </w:rPr>
              <w:t xml:space="preserve">                                </w:t>
            </w:r>
          </w:p>
        </w:tc>
        <w:tc>
          <w:tcPr>
            <w:tcW w:w="2853" w:type="dxa"/>
            <w:gridSpan w:val="2"/>
            <w:vAlign w:val="bottom"/>
          </w:tcPr>
          <w:p w:rsidR="001E4451" w:rsidRPr="001E4451" w:rsidRDefault="001E4451" w:rsidP="001E4451">
            <w:pPr>
              <w:widowControl/>
              <w:spacing w:line="800" w:lineRule="exact"/>
              <w:jc w:val="left"/>
              <w:rPr>
                <w:rFonts w:cs="宋体"/>
                <w:kern w:val="0"/>
                <w:sz w:val="24"/>
                <w:u w:val="single"/>
              </w:rPr>
            </w:pPr>
          </w:p>
        </w:tc>
        <w:tc>
          <w:tcPr>
            <w:tcW w:w="1181" w:type="dxa"/>
            <w:vAlign w:val="bottom"/>
          </w:tcPr>
          <w:p w:rsidR="001E4451" w:rsidRPr="001E4451" w:rsidRDefault="001E4451" w:rsidP="001E4451">
            <w:pPr>
              <w:widowControl/>
              <w:spacing w:line="800" w:lineRule="exact"/>
              <w:jc w:val="left"/>
              <w:rPr>
                <w:rFonts w:cs="宋体"/>
                <w:kern w:val="0"/>
                <w:sz w:val="24"/>
              </w:rPr>
            </w:pPr>
            <w:r w:rsidRPr="001E4451">
              <w:rPr>
                <w:rFonts w:cs="宋体" w:hint="eastAsia"/>
                <w:kern w:val="0"/>
                <w:sz w:val="24"/>
              </w:rPr>
              <w:t>网</w:t>
            </w:r>
            <w:r w:rsidRPr="001E4451">
              <w:rPr>
                <w:rFonts w:ascii="宋体" w:hAnsi="宋体" w:cs="宋体"/>
                <w:kern w:val="0"/>
                <w:sz w:val="24"/>
              </w:rPr>
              <w:t xml:space="preserve"> </w:t>
            </w:r>
            <w:r w:rsidRPr="001E4451">
              <w:rPr>
                <w:rFonts w:cs="宋体" w:hint="eastAsia"/>
                <w:kern w:val="0"/>
                <w:sz w:val="24"/>
              </w:rPr>
              <w:t>址：</w:t>
            </w:r>
          </w:p>
        </w:tc>
        <w:tc>
          <w:tcPr>
            <w:tcW w:w="3690" w:type="dxa"/>
            <w:gridSpan w:val="2"/>
            <w:vAlign w:val="bottom"/>
          </w:tcPr>
          <w:p w:rsidR="001E4451" w:rsidRPr="001E4451" w:rsidRDefault="001E4451" w:rsidP="001E4451">
            <w:pPr>
              <w:widowControl/>
              <w:spacing w:line="800" w:lineRule="exact"/>
              <w:jc w:val="left"/>
              <w:rPr>
                <w:rFonts w:cs="宋体"/>
                <w:kern w:val="0"/>
                <w:sz w:val="24"/>
              </w:rPr>
            </w:pPr>
          </w:p>
        </w:tc>
      </w:tr>
      <w:tr w:rsidR="001E4451" w:rsidRPr="001E4451" w:rsidTr="001E4451">
        <w:trPr>
          <w:trHeight w:val="450"/>
        </w:trPr>
        <w:tc>
          <w:tcPr>
            <w:tcW w:w="1562" w:type="dxa"/>
            <w:gridSpan w:val="2"/>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地</w:t>
            </w:r>
            <w:r w:rsidRPr="001E4451">
              <w:rPr>
                <w:rFonts w:cs="宋体" w:hint="eastAsia"/>
                <w:kern w:val="0"/>
                <w:sz w:val="24"/>
              </w:rPr>
              <w:t xml:space="preserve">    </w:t>
            </w:r>
            <w:r w:rsidRPr="001E4451">
              <w:rPr>
                <w:rFonts w:cs="宋体" w:hint="eastAsia"/>
                <w:kern w:val="0"/>
                <w:sz w:val="24"/>
              </w:rPr>
              <w:t>址：</w:t>
            </w:r>
            <w:r w:rsidRPr="001E4451">
              <w:rPr>
                <w:rFonts w:ascii="宋体" w:hAnsi="宋体" w:cs="宋体"/>
                <w:kern w:val="0"/>
                <w:sz w:val="24"/>
              </w:rPr>
              <w:t xml:space="preserve"> </w:t>
            </w:r>
          </w:p>
        </w:tc>
        <w:tc>
          <w:tcPr>
            <w:tcW w:w="2853"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181" w:type="dxa"/>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邮</w:t>
            </w:r>
            <w:r w:rsidRPr="001E4451">
              <w:rPr>
                <w:rFonts w:cs="宋体" w:hint="eastAsia"/>
                <w:kern w:val="0"/>
                <w:sz w:val="24"/>
              </w:rPr>
              <w:t xml:space="preserve"> </w:t>
            </w:r>
            <w:r w:rsidRPr="001E4451">
              <w:rPr>
                <w:rFonts w:cs="宋体" w:hint="eastAsia"/>
                <w:kern w:val="0"/>
                <w:sz w:val="24"/>
              </w:rPr>
              <w:t>编：</w:t>
            </w:r>
          </w:p>
        </w:tc>
        <w:tc>
          <w:tcPr>
            <w:tcW w:w="3690"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50"/>
        </w:trPr>
        <w:tc>
          <w:tcPr>
            <w:tcW w:w="1562" w:type="dxa"/>
            <w:gridSpan w:val="2"/>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联</w:t>
            </w:r>
            <w:r w:rsidRPr="001E4451">
              <w:rPr>
                <w:rFonts w:cs="宋体" w:hint="eastAsia"/>
                <w:kern w:val="0"/>
                <w:sz w:val="24"/>
              </w:rPr>
              <w:t xml:space="preserve"> </w:t>
            </w:r>
            <w:r w:rsidRPr="001E4451">
              <w:rPr>
                <w:rFonts w:cs="宋体" w:hint="eastAsia"/>
                <w:kern w:val="0"/>
                <w:sz w:val="24"/>
              </w:rPr>
              <w:t>系</w:t>
            </w:r>
            <w:r w:rsidRPr="001E4451">
              <w:rPr>
                <w:rFonts w:cs="宋体" w:hint="eastAsia"/>
                <w:kern w:val="0"/>
                <w:sz w:val="24"/>
              </w:rPr>
              <w:t xml:space="preserve"> </w:t>
            </w:r>
            <w:r w:rsidRPr="001E4451">
              <w:rPr>
                <w:rFonts w:cs="宋体" w:hint="eastAsia"/>
                <w:kern w:val="0"/>
                <w:sz w:val="24"/>
              </w:rPr>
              <w:t>人：</w:t>
            </w:r>
          </w:p>
        </w:tc>
        <w:tc>
          <w:tcPr>
            <w:tcW w:w="2853"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181" w:type="dxa"/>
            <w:vAlign w:val="bottom"/>
          </w:tcPr>
          <w:p w:rsidR="001E4451" w:rsidRPr="001E4451" w:rsidRDefault="001E4451" w:rsidP="001E4451">
            <w:pPr>
              <w:widowControl/>
              <w:spacing w:line="800" w:lineRule="exact"/>
              <w:jc w:val="left"/>
              <w:rPr>
                <w:rFonts w:ascii="宋体" w:hAnsi="宋体" w:cs="宋体"/>
                <w:kern w:val="0"/>
                <w:sz w:val="24"/>
              </w:rPr>
            </w:pPr>
            <w:r w:rsidRPr="001E4451">
              <w:rPr>
                <w:rFonts w:ascii="宋体" w:hAnsi="宋体" w:cs="宋体" w:hint="eastAsia"/>
                <w:kern w:val="0"/>
                <w:sz w:val="24"/>
              </w:rPr>
              <w:t xml:space="preserve">职 </w:t>
            </w:r>
            <w:proofErr w:type="gramStart"/>
            <w:r w:rsidRPr="001E4451">
              <w:rPr>
                <w:rFonts w:ascii="宋体" w:hAnsi="宋体" w:cs="宋体" w:hint="eastAsia"/>
                <w:kern w:val="0"/>
                <w:sz w:val="24"/>
              </w:rPr>
              <w:t>务</w:t>
            </w:r>
            <w:proofErr w:type="gramEnd"/>
            <w:r w:rsidRPr="001E4451">
              <w:rPr>
                <w:rFonts w:ascii="宋体" w:hAnsi="宋体" w:cs="宋体" w:hint="eastAsia"/>
                <w:kern w:val="0"/>
                <w:sz w:val="24"/>
              </w:rPr>
              <w:t>：</w:t>
            </w:r>
          </w:p>
        </w:tc>
        <w:tc>
          <w:tcPr>
            <w:tcW w:w="3690"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50"/>
        </w:trPr>
        <w:tc>
          <w:tcPr>
            <w:tcW w:w="1562" w:type="dxa"/>
            <w:gridSpan w:val="2"/>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联系电话：</w:t>
            </w:r>
          </w:p>
        </w:tc>
        <w:tc>
          <w:tcPr>
            <w:tcW w:w="2853"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181" w:type="dxa"/>
            <w:vAlign w:val="bottom"/>
          </w:tcPr>
          <w:p w:rsidR="001E4451" w:rsidRPr="001E4451" w:rsidRDefault="001E4451" w:rsidP="001E4451">
            <w:pPr>
              <w:widowControl/>
              <w:spacing w:line="800" w:lineRule="exact"/>
              <w:jc w:val="left"/>
              <w:rPr>
                <w:rFonts w:ascii="宋体" w:hAnsi="宋体" w:cs="宋体"/>
                <w:kern w:val="0"/>
                <w:sz w:val="24"/>
                <w:u w:val="single"/>
              </w:rPr>
            </w:pPr>
            <w:r w:rsidRPr="001E4451">
              <w:rPr>
                <w:rFonts w:ascii="宋体" w:hAnsi="宋体" w:cs="宋体" w:hint="eastAsia"/>
                <w:kern w:val="0"/>
                <w:sz w:val="24"/>
              </w:rPr>
              <w:t>手 机：</w:t>
            </w:r>
          </w:p>
        </w:tc>
        <w:tc>
          <w:tcPr>
            <w:tcW w:w="3690"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50"/>
        </w:trPr>
        <w:tc>
          <w:tcPr>
            <w:tcW w:w="2465" w:type="dxa"/>
            <w:gridSpan w:val="3"/>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电子信箱（</w:t>
            </w:r>
            <w:r w:rsidRPr="001E4451">
              <w:rPr>
                <w:rFonts w:ascii="宋体" w:hAnsi="宋体" w:cs="宋体"/>
                <w:kern w:val="0"/>
                <w:sz w:val="24"/>
              </w:rPr>
              <w:t>E-mail</w:t>
            </w:r>
            <w:r w:rsidRPr="001E4451">
              <w:rPr>
                <w:rFonts w:cs="宋体" w:hint="eastAsia"/>
                <w:kern w:val="0"/>
                <w:sz w:val="24"/>
              </w:rPr>
              <w:t>）：</w:t>
            </w:r>
          </w:p>
        </w:tc>
        <w:tc>
          <w:tcPr>
            <w:tcW w:w="3131" w:type="dxa"/>
            <w:gridSpan w:val="2"/>
            <w:vAlign w:val="bottom"/>
          </w:tcPr>
          <w:p w:rsidR="001E4451" w:rsidRPr="001E4451" w:rsidRDefault="001E4451" w:rsidP="001E4451">
            <w:pPr>
              <w:widowControl/>
              <w:spacing w:line="800" w:lineRule="exact"/>
              <w:jc w:val="left"/>
              <w:rPr>
                <w:rFonts w:ascii="宋体" w:hAnsi="宋体" w:cs="宋体"/>
                <w:kern w:val="0"/>
                <w:sz w:val="24"/>
                <w:u w:val="single"/>
              </w:rPr>
            </w:pPr>
          </w:p>
        </w:tc>
        <w:tc>
          <w:tcPr>
            <w:tcW w:w="1698" w:type="dxa"/>
            <w:vAlign w:val="bottom"/>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传真：</w:t>
            </w:r>
          </w:p>
        </w:tc>
        <w:tc>
          <w:tcPr>
            <w:tcW w:w="1992" w:type="dxa"/>
            <w:vAlign w:val="bottom"/>
          </w:tcPr>
          <w:p w:rsidR="001E4451" w:rsidRPr="001E4451" w:rsidRDefault="001E4451" w:rsidP="001E4451">
            <w:pPr>
              <w:widowControl/>
              <w:spacing w:line="800" w:lineRule="exact"/>
              <w:jc w:val="left"/>
              <w:rPr>
                <w:rFonts w:ascii="宋体" w:hAnsi="宋体" w:cs="宋体"/>
                <w:kern w:val="0"/>
                <w:sz w:val="24"/>
                <w:u w:val="single"/>
              </w:rPr>
            </w:pPr>
          </w:p>
        </w:tc>
      </w:tr>
      <w:tr w:rsidR="001E4451" w:rsidRPr="001E4451" w:rsidTr="001E4451">
        <w:trPr>
          <w:trHeight w:val="495"/>
        </w:trPr>
        <w:tc>
          <w:tcPr>
            <w:tcW w:w="9286" w:type="dxa"/>
            <w:gridSpan w:val="7"/>
          </w:tcPr>
          <w:p w:rsidR="001E4451" w:rsidRPr="001E4451" w:rsidRDefault="001E4451" w:rsidP="001E4451">
            <w:pPr>
              <w:widowControl/>
              <w:spacing w:line="800" w:lineRule="exact"/>
              <w:jc w:val="left"/>
              <w:rPr>
                <w:rFonts w:ascii="宋体" w:hAnsi="宋体" w:cs="宋体"/>
                <w:kern w:val="0"/>
                <w:sz w:val="24"/>
              </w:rPr>
            </w:pPr>
            <w:r w:rsidRPr="001E4451">
              <w:rPr>
                <w:rFonts w:cs="宋体" w:hint="eastAsia"/>
                <w:kern w:val="0"/>
                <w:sz w:val="24"/>
              </w:rPr>
              <w:t>请准确填写以下信息：</w:t>
            </w:r>
          </w:p>
        </w:tc>
      </w:tr>
      <w:tr w:rsidR="001E4451" w:rsidRPr="001E4451" w:rsidTr="001E4451">
        <w:trPr>
          <w:trHeight w:val="495"/>
        </w:trPr>
        <w:tc>
          <w:tcPr>
            <w:tcW w:w="9286" w:type="dxa"/>
            <w:gridSpan w:val="7"/>
            <w:vAlign w:val="center"/>
          </w:tcPr>
          <w:p w:rsidR="001E4451" w:rsidRPr="001E4451" w:rsidRDefault="001E4451" w:rsidP="001E4451">
            <w:pPr>
              <w:widowControl/>
              <w:tabs>
                <w:tab w:val="left" w:pos="360"/>
              </w:tabs>
              <w:spacing w:line="800" w:lineRule="exact"/>
              <w:ind w:left="360" w:hanging="360"/>
              <w:jc w:val="left"/>
              <w:rPr>
                <w:rFonts w:ascii="宋体" w:hAnsi="宋体" w:cs="宋体"/>
                <w:kern w:val="0"/>
                <w:sz w:val="24"/>
              </w:rPr>
            </w:pPr>
            <w:r w:rsidRPr="001E4451">
              <w:rPr>
                <w:rFonts w:ascii="宋体" w:hAnsi="宋体" w:cs="宋体"/>
                <w:kern w:val="0"/>
                <w:sz w:val="24"/>
              </w:rPr>
              <w:t>1、</w:t>
            </w:r>
            <w:r w:rsidRPr="001E4451">
              <w:rPr>
                <w:rFonts w:ascii="宋体" w:hAnsi="宋体" w:cs="宋体" w:hint="eastAsia"/>
                <w:kern w:val="0"/>
                <w:sz w:val="24"/>
              </w:rPr>
              <w:t>冷链业务</w:t>
            </w:r>
            <w:r w:rsidRPr="001E4451">
              <w:rPr>
                <w:rFonts w:cs="宋体" w:hint="eastAsia"/>
                <w:kern w:val="0"/>
                <w:sz w:val="24"/>
              </w:rPr>
              <w:t>员工总数：</w:t>
            </w:r>
          </w:p>
        </w:tc>
      </w:tr>
      <w:tr w:rsidR="001E4451" w:rsidRPr="001E4451" w:rsidTr="001E4451">
        <w:trPr>
          <w:trHeight w:val="2702"/>
        </w:trPr>
        <w:tc>
          <w:tcPr>
            <w:tcW w:w="9286" w:type="dxa"/>
            <w:gridSpan w:val="7"/>
          </w:tcPr>
          <w:p w:rsidR="001E4451" w:rsidRPr="001E4451" w:rsidRDefault="001E4451" w:rsidP="001E4451">
            <w:pPr>
              <w:widowControl/>
              <w:numPr>
                <w:ilvl w:val="0"/>
                <w:numId w:val="7"/>
              </w:numPr>
              <w:spacing w:line="800" w:lineRule="exact"/>
              <w:jc w:val="left"/>
              <w:rPr>
                <w:rFonts w:ascii="宋体" w:hAnsi="宋体" w:cs="宋体"/>
                <w:kern w:val="0"/>
                <w:sz w:val="24"/>
              </w:rPr>
            </w:pPr>
            <w:r w:rsidRPr="001E4451">
              <w:rPr>
                <w:rFonts w:cs="宋体" w:hint="eastAsia"/>
                <w:kern w:val="0"/>
                <w:sz w:val="24"/>
              </w:rPr>
              <w:t>冷链业务经营范围：</w:t>
            </w:r>
            <w:r w:rsidRPr="001E4451">
              <w:rPr>
                <w:rFonts w:ascii="宋体" w:hAnsi="宋体" w:cs="宋体"/>
                <w:kern w:val="0"/>
                <w:sz w:val="24"/>
              </w:rPr>
              <w:t xml:space="preserve">       </w:t>
            </w:r>
          </w:p>
          <w:p w:rsidR="001E4451" w:rsidRPr="001E4451" w:rsidRDefault="001E4451" w:rsidP="001E4451">
            <w:pPr>
              <w:widowControl/>
              <w:spacing w:line="800" w:lineRule="exact"/>
              <w:jc w:val="left"/>
              <w:rPr>
                <w:rFonts w:ascii="宋体" w:hAnsi="宋体" w:cs="宋体"/>
                <w:kern w:val="0"/>
                <w:sz w:val="24"/>
              </w:rPr>
            </w:pPr>
          </w:p>
          <w:p w:rsidR="001E4451" w:rsidRPr="001E4451" w:rsidRDefault="001E4451" w:rsidP="001E4451">
            <w:pPr>
              <w:widowControl/>
              <w:spacing w:line="800" w:lineRule="exact"/>
              <w:jc w:val="left"/>
              <w:rPr>
                <w:rFonts w:ascii="宋体" w:hAnsi="宋体" w:cs="宋体"/>
                <w:kern w:val="0"/>
                <w:sz w:val="24"/>
              </w:rPr>
            </w:pPr>
          </w:p>
          <w:p w:rsidR="001E4451" w:rsidRPr="001E4451" w:rsidRDefault="001E4451" w:rsidP="001E4451">
            <w:pPr>
              <w:widowControl/>
              <w:spacing w:line="800" w:lineRule="exact"/>
              <w:jc w:val="left"/>
              <w:rPr>
                <w:rFonts w:ascii="宋体" w:hAnsi="宋体" w:cs="宋体"/>
                <w:kern w:val="0"/>
                <w:sz w:val="24"/>
              </w:rPr>
            </w:pPr>
            <w:r w:rsidRPr="001E4451">
              <w:rPr>
                <w:rFonts w:ascii="宋体" w:hAnsi="宋体" w:cs="宋体"/>
                <w:kern w:val="0"/>
                <w:sz w:val="24"/>
              </w:rPr>
              <w:t xml:space="preserve">                                                          </w:t>
            </w:r>
          </w:p>
          <w:p w:rsidR="001E4451" w:rsidRPr="001E4451" w:rsidRDefault="001E4451" w:rsidP="001E4451">
            <w:pPr>
              <w:widowControl/>
              <w:spacing w:line="800" w:lineRule="exact"/>
              <w:jc w:val="left"/>
              <w:rPr>
                <w:rFonts w:ascii="宋体" w:hAnsi="宋体" w:cs="宋体"/>
                <w:kern w:val="0"/>
                <w:sz w:val="24"/>
                <w:u w:val="single"/>
              </w:rPr>
            </w:pPr>
            <w:r w:rsidRPr="001E4451">
              <w:rPr>
                <w:rFonts w:ascii="宋体" w:hAnsi="宋体" w:cs="宋体"/>
                <w:kern w:val="0"/>
                <w:sz w:val="24"/>
              </w:rPr>
              <w:t xml:space="preserve">                                                                                </w:t>
            </w:r>
          </w:p>
        </w:tc>
      </w:tr>
      <w:tr w:rsidR="001E4451" w:rsidRPr="001E4451" w:rsidTr="001E4451">
        <w:trPr>
          <w:trHeight w:val="3436"/>
        </w:trPr>
        <w:tc>
          <w:tcPr>
            <w:tcW w:w="9286" w:type="dxa"/>
            <w:gridSpan w:val="7"/>
          </w:tcPr>
          <w:p w:rsidR="001E4451" w:rsidRPr="001E4451" w:rsidRDefault="001E4451" w:rsidP="001E4451">
            <w:pPr>
              <w:widowControl/>
              <w:tabs>
                <w:tab w:val="left" w:pos="360"/>
              </w:tabs>
              <w:spacing w:line="560" w:lineRule="exact"/>
              <w:ind w:left="360" w:hanging="360"/>
              <w:jc w:val="left"/>
              <w:rPr>
                <w:rFonts w:cs="宋体"/>
                <w:kern w:val="0"/>
                <w:sz w:val="24"/>
              </w:rPr>
            </w:pPr>
            <w:r w:rsidRPr="001E4451">
              <w:rPr>
                <w:rFonts w:ascii="宋体" w:hAnsi="宋体" w:cs="宋体"/>
                <w:kern w:val="0"/>
                <w:sz w:val="24"/>
              </w:rPr>
              <w:lastRenderedPageBreak/>
              <w:t>3、</w:t>
            </w:r>
            <w:r w:rsidRPr="001E4451">
              <w:rPr>
                <w:rFonts w:cs="宋体" w:hint="eastAsia"/>
                <w:kern w:val="0"/>
                <w:sz w:val="24"/>
              </w:rPr>
              <w:t>已获得相关资质证书情况（必须包含</w:t>
            </w:r>
            <w:r w:rsidRPr="001E4451">
              <w:rPr>
                <w:rFonts w:cs="宋体" w:hint="eastAsia"/>
                <w:kern w:val="0"/>
                <w:sz w:val="24"/>
              </w:rPr>
              <w:t>A</w:t>
            </w:r>
            <w:r w:rsidRPr="001E4451">
              <w:rPr>
                <w:rFonts w:cs="宋体" w:hint="eastAsia"/>
                <w:kern w:val="0"/>
                <w:sz w:val="24"/>
              </w:rPr>
              <w:t>级企业证书）：</w:t>
            </w: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ind w:left="360" w:hanging="360"/>
              <w:jc w:val="left"/>
              <w:rPr>
                <w:rFonts w:cs="宋体"/>
                <w:kern w:val="0"/>
                <w:sz w:val="24"/>
              </w:rPr>
            </w:pPr>
          </w:p>
          <w:p w:rsidR="001E4451" w:rsidRPr="001E4451" w:rsidRDefault="001E4451" w:rsidP="001E4451">
            <w:pPr>
              <w:widowControl/>
              <w:tabs>
                <w:tab w:val="left" w:pos="360"/>
              </w:tabs>
              <w:spacing w:line="560" w:lineRule="exact"/>
              <w:jc w:val="left"/>
              <w:rPr>
                <w:rFonts w:ascii="宋体" w:hAnsi="宋体" w:cs="宋体"/>
                <w:kern w:val="0"/>
                <w:sz w:val="24"/>
              </w:rPr>
            </w:pPr>
          </w:p>
        </w:tc>
      </w:tr>
      <w:tr w:rsidR="001E4451" w:rsidRPr="001E4451" w:rsidTr="001E4451">
        <w:trPr>
          <w:cantSplit/>
          <w:trHeight w:val="692"/>
        </w:trPr>
        <w:tc>
          <w:tcPr>
            <w:tcW w:w="917" w:type="dxa"/>
            <w:vMerge w:val="restart"/>
            <w:vAlign w:val="center"/>
          </w:tcPr>
          <w:p w:rsidR="001E4451" w:rsidRPr="001E4451" w:rsidRDefault="001E4451" w:rsidP="001E4451">
            <w:pPr>
              <w:widowControl/>
              <w:spacing w:line="460" w:lineRule="exact"/>
              <w:jc w:val="center"/>
              <w:rPr>
                <w:rFonts w:ascii="宋体" w:hAnsi="宋体" w:cs="宋体"/>
                <w:kern w:val="0"/>
                <w:szCs w:val="21"/>
              </w:rPr>
            </w:pPr>
            <w:r w:rsidRPr="001E4451">
              <w:rPr>
                <w:rFonts w:ascii="宋体" w:hAnsi="宋体" w:cs="宋体" w:hint="eastAsia"/>
                <w:kern w:val="0"/>
                <w:szCs w:val="21"/>
              </w:rPr>
              <w:t>必备</w:t>
            </w:r>
          </w:p>
          <w:p w:rsidR="001E4451" w:rsidRPr="001E4451" w:rsidRDefault="001E4451" w:rsidP="001E4451">
            <w:pPr>
              <w:widowControl/>
              <w:spacing w:line="460" w:lineRule="exact"/>
              <w:jc w:val="center"/>
              <w:rPr>
                <w:rFonts w:ascii="宋体" w:hAnsi="宋体" w:cs="宋体"/>
                <w:kern w:val="0"/>
                <w:szCs w:val="21"/>
              </w:rPr>
            </w:pPr>
            <w:r w:rsidRPr="001E4451">
              <w:rPr>
                <w:rFonts w:ascii="宋体" w:hAnsi="宋体" w:cs="宋体" w:hint="eastAsia"/>
                <w:kern w:val="0"/>
                <w:szCs w:val="21"/>
              </w:rPr>
              <w:t>指标</w:t>
            </w: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cs="宋体" w:hint="eastAsia"/>
                <w:kern w:val="0"/>
                <w:szCs w:val="21"/>
              </w:rPr>
              <w:t>冷库容积（</w:t>
            </w:r>
            <w:r w:rsidRPr="001E4451">
              <w:rPr>
                <w:rFonts w:ascii="宋体" w:hAnsi="宋体" w:cs="宋体" w:hint="eastAsia"/>
                <w:kern w:val="0"/>
                <w:szCs w:val="21"/>
              </w:rPr>
              <w:t>m³</w:t>
            </w:r>
            <w:r w:rsidRPr="001E4451">
              <w:rPr>
                <w:rFonts w:cs="宋体" w:hint="eastAsia"/>
                <w:kern w:val="0"/>
                <w:szCs w:val="21"/>
              </w:rPr>
              <w:t>）</w:t>
            </w:r>
            <w:r w:rsidRPr="001E4451">
              <w:rPr>
                <w:rFonts w:ascii="宋体" w:hAnsi="宋体" w:cs="宋体" w:hint="eastAsia"/>
                <w:kern w:val="0"/>
                <w:szCs w:val="21"/>
              </w:rPr>
              <w:t>*</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cs="宋体" w:hint="eastAsia"/>
                <w:kern w:val="0"/>
                <w:szCs w:val="21"/>
              </w:rPr>
              <w:t>自有</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r w:rsidRPr="001E4451">
              <w:rPr>
                <w:rFonts w:cs="宋体" w:hint="eastAsia"/>
                <w:kern w:val="0"/>
                <w:szCs w:val="21"/>
              </w:rPr>
              <w:t>租用</w:t>
            </w:r>
            <w:r w:rsidRPr="001E4451">
              <w:rPr>
                <w:rFonts w:cs="宋体" w:hint="eastAsia"/>
                <w:kern w:val="0"/>
                <w:szCs w:val="21"/>
                <w:u w:val="single"/>
              </w:rPr>
              <w:t xml:space="preserve">         </w:t>
            </w:r>
            <w:r w:rsidRPr="001E4451">
              <w:rPr>
                <w:rFonts w:cs="宋体" w:hint="eastAsia"/>
                <w:kern w:val="0"/>
                <w:szCs w:val="21"/>
              </w:rPr>
              <w:t>合计</w:t>
            </w:r>
            <w:r w:rsidRPr="001E4451">
              <w:rPr>
                <w:rFonts w:cs="宋体" w:hint="eastAsia"/>
                <w:kern w:val="0"/>
                <w:szCs w:val="21"/>
                <w:u w:val="single"/>
              </w:rPr>
              <w:t xml:space="preserve">       </w:t>
            </w:r>
          </w:p>
        </w:tc>
      </w:tr>
      <w:tr w:rsidR="001E4451" w:rsidRPr="001E4451" w:rsidTr="001E4451">
        <w:trPr>
          <w:cantSplit/>
          <w:trHeight w:val="692"/>
        </w:trPr>
        <w:tc>
          <w:tcPr>
            <w:tcW w:w="917" w:type="dxa"/>
            <w:vMerge/>
            <w:vAlign w:val="center"/>
          </w:tcPr>
          <w:p w:rsidR="001E4451" w:rsidRPr="001E4451" w:rsidRDefault="001E4451" w:rsidP="001E4451">
            <w:pPr>
              <w:widowControl/>
              <w:spacing w:line="460" w:lineRule="exact"/>
              <w:jc w:val="center"/>
              <w:rPr>
                <w:rFonts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冷藏（冻）车数量（台）</w:t>
            </w:r>
          </w:p>
          <w:p w:rsidR="001E4451" w:rsidRPr="001E4451" w:rsidRDefault="001E4451" w:rsidP="001E4451">
            <w:pPr>
              <w:widowControl/>
              <w:spacing w:line="300" w:lineRule="exact"/>
              <w:rPr>
                <w:rFonts w:cs="宋体"/>
                <w:kern w:val="0"/>
                <w:szCs w:val="21"/>
              </w:rPr>
            </w:pPr>
            <w:r w:rsidRPr="001E4451">
              <w:rPr>
                <w:rFonts w:ascii="宋体" w:hAnsi="宋体" w:cs="宋体" w:hint="eastAsia"/>
                <w:kern w:val="0"/>
                <w:szCs w:val="21"/>
              </w:rPr>
              <w:t>（或总载重量/吨）*</w:t>
            </w:r>
          </w:p>
        </w:tc>
        <w:tc>
          <w:tcPr>
            <w:tcW w:w="4871" w:type="dxa"/>
            <w:gridSpan w:val="3"/>
            <w:vAlign w:val="center"/>
          </w:tcPr>
          <w:p w:rsidR="001E4451" w:rsidRPr="001E4451" w:rsidRDefault="001E4451" w:rsidP="001E4451">
            <w:pPr>
              <w:widowControl/>
              <w:spacing w:line="300" w:lineRule="exact"/>
              <w:rPr>
                <w:rFonts w:cs="宋体"/>
                <w:kern w:val="0"/>
                <w:szCs w:val="21"/>
              </w:rPr>
            </w:pPr>
            <w:r w:rsidRPr="001E4451">
              <w:rPr>
                <w:rFonts w:cs="宋体" w:hint="eastAsia"/>
                <w:kern w:val="0"/>
                <w:szCs w:val="21"/>
              </w:rPr>
              <w:t>自有</w:t>
            </w:r>
            <w:r w:rsidRPr="001E4451">
              <w:rPr>
                <w:rFonts w:cs="宋体" w:hint="eastAsia"/>
                <w:kern w:val="0"/>
                <w:szCs w:val="21"/>
                <w:u w:val="single"/>
              </w:rPr>
              <w:t xml:space="preserve">      </w:t>
            </w:r>
            <w:r w:rsidRPr="001E4451">
              <w:rPr>
                <w:rFonts w:ascii="宋体" w:hAnsi="宋体" w:cs="宋体" w:hint="eastAsia"/>
                <w:kern w:val="0"/>
                <w:szCs w:val="21"/>
              </w:rPr>
              <w:t xml:space="preserve"> </w:t>
            </w:r>
            <w:r w:rsidRPr="001E4451">
              <w:rPr>
                <w:rFonts w:cs="宋体" w:hint="eastAsia"/>
                <w:kern w:val="0"/>
                <w:szCs w:val="21"/>
              </w:rPr>
              <w:t>租用</w:t>
            </w:r>
            <w:r w:rsidRPr="001E4451">
              <w:rPr>
                <w:rFonts w:cs="宋体" w:hint="eastAsia"/>
                <w:kern w:val="0"/>
                <w:szCs w:val="21"/>
              </w:rPr>
              <w:t xml:space="preserve"> </w:t>
            </w:r>
            <w:r w:rsidRPr="001E4451">
              <w:rPr>
                <w:rFonts w:cs="宋体" w:hint="eastAsia"/>
                <w:kern w:val="0"/>
                <w:szCs w:val="21"/>
                <w:u w:val="single"/>
              </w:rPr>
              <w:t xml:space="preserve">       </w:t>
            </w:r>
            <w:r w:rsidRPr="001E4451">
              <w:rPr>
                <w:rFonts w:cs="宋体" w:hint="eastAsia"/>
                <w:kern w:val="0"/>
                <w:szCs w:val="21"/>
              </w:rPr>
              <w:t xml:space="preserve"> </w:t>
            </w:r>
            <w:r w:rsidRPr="001E4451">
              <w:rPr>
                <w:rFonts w:cs="宋体" w:hint="eastAsia"/>
                <w:kern w:val="0"/>
                <w:szCs w:val="21"/>
              </w:rPr>
              <w:t>合计</w:t>
            </w:r>
            <w:r w:rsidRPr="001E4451">
              <w:rPr>
                <w:rFonts w:cs="宋体" w:hint="eastAsia"/>
                <w:kern w:val="0"/>
                <w:szCs w:val="21"/>
                <w:u w:val="single"/>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冷库功能区*</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ascii="宋体" w:hAnsi="宋体" w:cs="宋体" w:hint="eastAsia"/>
                <w:kern w:val="0"/>
                <w:szCs w:val="21"/>
              </w:rPr>
              <w:t>封闭月台□（</w:t>
            </w:r>
            <w:r w:rsidRPr="001E4451">
              <w:rPr>
                <w:rFonts w:ascii="宋体" w:hAnsi="宋体" w:cs="宋体" w:hint="eastAsia"/>
                <w:color w:val="000000"/>
                <w:kern w:val="0"/>
                <w:szCs w:val="21"/>
                <w:lang w:bidi="ar"/>
              </w:rPr>
              <w:t>4-5星必须为封闭月台）</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运营网点*</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数量</w:t>
            </w:r>
            <w:r w:rsidRPr="001E4451">
              <w:rPr>
                <w:rFonts w:cs="宋体" w:hint="eastAsia"/>
                <w:kern w:val="0"/>
                <w:szCs w:val="21"/>
                <w:u w:val="single"/>
              </w:rPr>
              <w:t xml:space="preserve">      </w:t>
            </w:r>
            <w:r w:rsidRPr="001E4451">
              <w:rPr>
                <w:rFonts w:ascii="宋体" w:hAnsi="宋体" w:cs="宋体" w:hint="eastAsia"/>
                <w:kern w:val="0"/>
                <w:szCs w:val="21"/>
              </w:rPr>
              <w:t xml:space="preserve"> </w:t>
            </w:r>
          </w:p>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w:t>
            </w:r>
            <w:r w:rsidRPr="001E4451">
              <w:rPr>
                <w:rFonts w:ascii="宋体" w:hAnsi="宋体" w:cs="宋体"/>
                <w:color w:val="000000"/>
                <w:szCs w:val="21"/>
                <w:lang w:bidi="ar"/>
              </w:rPr>
              <w:t>4星要求自有营运网点达到5个及以上，5星要求自有营运网点达到10个及以上（自有营运网点指有运输、仓储等独立运营团体功能的分公司或是配送中心，不包括小型的</w:t>
            </w:r>
            <w:proofErr w:type="gramStart"/>
            <w:r w:rsidRPr="001E4451">
              <w:rPr>
                <w:rFonts w:ascii="宋体" w:hAnsi="宋体" w:cs="宋体"/>
                <w:color w:val="000000"/>
                <w:szCs w:val="21"/>
                <w:lang w:bidi="ar"/>
              </w:rPr>
              <w:t>配送门</w:t>
            </w:r>
            <w:proofErr w:type="gramEnd"/>
            <w:r w:rsidRPr="001E4451">
              <w:rPr>
                <w:rFonts w:ascii="宋体" w:hAnsi="宋体" w:cs="宋体"/>
                <w:color w:val="000000"/>
                <w:szCs w:val="21"/>
                <w:lang w:bidi="ar"/>
              </w:rPr>
              <w:t>店、站点及合作伙伴）</w:t>
            </w:r>
          </w:p>
        </w:tc>
      </w:tr>
      <w:tr w:rsidR="001E4451" w:rsidRPr="001E4451" w:rsidTr="001E4451">
        <w:trPr>
          <w:cantSplit/>
          <w:trHeight w:val="624"/>
        </w:trPr>
        <w:tc>
          <w:tcPr>
            <w:tcW w:w="917" w:type="dxa"/>
            <w:vMerge w:val="restart"/>
            <w:vAlign w:val="center"/>
          </w:tcPr>
          <w:p w:rsidR="001E4451" w:rsidRPr="001E4451" w:rsidRDefault="001E4451" w:rsidP="001E4451">
            <w:pPr>
              <w:widowControl/>
              <w:spacing w:line="460" w:lineRule="exact"/>
              <w:jc w:val="center"/>
              <w:rPr>
                <w:rFonts w:cs="宋体"/>
                <w:kern w:val="0"/>
                <w:szCs w:val="21"/>
              </w:rPr>
            </w:pPr>
            <w:r w:rsidRPr="001E4451">
              <w:rPr>
                <w:rFonts w:cs="宋体" w:hint="eastAsia"/>
                <w:kern w:val="0"/>
                <w:szCs w:val="21"/>
              </w:rPr>
              <w:t>设施</w:t>
            </w:r>
          </w:p>
          <w:p w:rsidR="001E4451" w:rsidRPr="001E4451" w:rsidRDefault="001E4451" w:rsidP="001E4451">
            <w:pPr>
              <w:widowControl/>
              <w:spacing w:line="460" w:lineRule="exact"/>
              <w:jc w:val="center"/>
              <w:rPr>
                <w:rFonts w:ascii="宋体" w:hAnsi="宋体" w:cs="宋体"/>
                <w:kern w:val="0"/>
                <w:szCs w:val="21"/>
              </w:rPr>
            </w:pPr>
            <w:r w:rsidRPr="001E4451">
              <w:rPr>
                <w:rFonts w:cs="宋体" w:hint="eastAsia"/>
                <w:kern w:val="0"/>
                <w:szCs w:val="21"/>
              </w:rPr>
              <w:t>设备</w:t>
            </w:r>
          </w:p>
        </w:tc>
        <w:tc>
          <w:tcPr>
            <w:tcW w:w="3498" w:type="dxa"/>
            <w:gridSpan w:val="3"/>
            <w:vAlign w:val="center"/>
          </w:tcPr>
          <w:p w:rsidR="001E4451" w:rsidRPr="001E4451" w:rsidRDefault="001E4451" w:rsidP="001E4451">
            <w:pPr>
              <w:widowControl/>
              <w:spacing w:line="300" w:lineRule="exact"/>
              <w:rPr>
                <w:rFonts w:cs="宋体"/>
                <w:kern w:val="0"/>
                <w:szCs w:val="21"/>
              </w:rPr>
            </w:pPr>
            <w:r w:rsidRPr="001E4451">
              <w:rPr>
                <w:rFonts w:ascii="宋体" w:hAnsi="宋体" w:cs="宋体" w:hint="eastAsia"/>
                <w:kern w:val="0"/>
                <w:szCs w:val="21"/>
              </w:rPr>
              <w:t>装卸搬运设备（台）</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ascii="宋体" w:hAnsi="宋体" w:cs="宋体" w:hint="eastAsia"/>
                <w:kern w:val="0"/>
                <w:szCs w:val="21"/>
              </w:rPr>
              <w:t xml:space="preserve">叉车 </w:t>
            </w:r>
            <w:r w:rsidRPr="001E4451">
              <w:rPr>
                <w:rFonts w:ascii="宋体" w:hAnsi="宋体" w:cs="宋体" w:hint="eastAsia"/>
                <w:kern w:val="0"/>
                <w:szCs w:val="21"/>
                <w:u w:val="single"/>
              </w:rPr>
              <w:t xml:space="preserve">       </w:t>
            </w:r>
            <w:r w:rsidRPr="001E4451">
              <w:rPr>
                <w:rFonts w:ascii="宋体" w:hAnsi="宋体" w:cs="宋体" w:hint="eastAsia"/>
                <w:kern w:val="0"/>
                <w:szCs w:val="21"/>
              </w:rPr>
              <w:t>AGV</w:t>
            </w:r>
            <w:r w:rsidRPr="001E4451">
              <w:rPr>
                <w:rFonts w:ascii="宋体" w:hAnsi="宋体" w:cs="宋体" w:hint="eastAsia"/>
                <w:kern w:val="0"/>
                <w:szCs w:val="21"/>
                <w:u w:val="single"/>
              </w:rPr>
              <w:t xml:space="preserve">       </w:t>
            </w:r>
            <w:r w:rsidRPr="001E4451">
              <w:rPr>
                <w:rFonts w:ascii="宋体" w:hAnsi="宋体" w:cs="宋体" w:hint="eastAsia"/>
                <w:kern w:val="0"/>
                <w:szCs w:val="21"/>
              </w:rPr>
              <w:t>手推车</w:t>
            </w:r>
            <w:r w:rsidRPr="001E4451">
              <w:rPr>
                <w:rFonts w:ascii="宋体" w:hAnsi="宋体" w:cs="宋体" w:hint="eastAsia"/>
                <w:kern w:val="0"/>
                <w:szCs w:val="21"/>
                <w:u w:val="single"/>
              </w:rPr>
              <w:t xml:space="preserve">      </w:t>
            </w:r>
          </w:p>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其他</w:t>
            </w:r>
            <w:r w:rsidRPr="001E4451">
              <w:rPr>
                <w:rFonts w:ascii="宋体" w:hAnsi="宋体" w:cs="宋体" w:hint="eastAsia"/>
                <w:kern w:val="0"/>
                <w:szCs w:val="21"/>
                <w:u w:val="single"/>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数据采集终端（温度探头）</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w:t>
            </w:r>
            <w:r w:rsidRPr="001E4451">
              <w:rPr>
                <w:rFonts w:ascii="宋体" w:hAnsi="宋体"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/单体库或</w:t>
            </w:r>
            <w:r w:rsidRPr="001E4451">
              <w:rPr>
                <w:rFonts w:ascii="宋体" w:hAnsi="宋体"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/万</w:t>
            </w:r>
            <w:r w:rsidRPr="001E4451">
              <w:rPr>
                <w:rFonts w:hint="eastAsia"/>
              </w:rPr>
              <w:t>㎡</w:t>
            </w:r>
            <w:r w:rsidRPr="001E4451">
              <w:rPr>
                <w:rFonts w:ascii="宋体" w:hAnsi="宋体" w:cs="宋体" w:hint="eastAsia"/>
                <w:kern w:val="0"/>
                <w:szCs w:val="21"/>
              </w:rPr>
              <w:t>或</w:t>
            </w:r>
            <w:r w:rsidRPr="001E4451">
              <w:rPr>
                <w:rFonts w:ascii="宋体" w:hAnsi="宋体"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/万吨</w:t>
            </w:r>
          </w:p>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冷藏车：</w:t>
            </w:r>
            <w:r w:rsidRPr="001E4451">
              <w:rPr>
                <w:rFonts w:cs="宋体" w:hint="eastAsia"/>
                <w:kern w:val="0"/>
                <w:szCs w:val="21"/>
                <w:u w:val="single"/>
              </w:rPr>
              <w:t xml:space="preserve">      </w:t>
            </w:r>
            <w:proofErr w:type="gramStart"/>
            <w:r w:rsidRPr="001E4451">
              <w:rPr>
                <w:rFonts w:ascii="宋体" w:hAnsi="宋体" w:cs="宋体" w:hint="eastAsia"/>
                <w:kern w:val="0"/>
                <w:szCs w:val="21"/>
              </w:rPr>
              <w:t>个</w:t>
            </w:r>
            <w:proofErr w:type="gramEnd"/>
            <w:r w:rsidRPr="001E4451">
              <w:rPr>
                <w:rFonts w:ascii="宋体" w:hAnsi="宋体" w:cs="宋体" w:hint="eastAsia"/>
                <w:kern w:val="0"/>
                <w:szCs w:val="21"/>
              </w:rPr>
              <w:t>/厢体（辆）</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数据采集终端（温度探头）保护装置</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  库  无□  有□</w:t>
            </w:r>
          </w:p>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冷藏车  无□  有□</w:t>
            </w:r>
          </w:p>
        </w:tc>
      </w:tr>
      <w:tr w:rsidR="001E4451" w:rsidRPr="001E4451" w:rsidTr="001E4451">
        <w:trPr>
          <w:cantSplit/>
          <w:trHeight w:val="397"/>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探头定期检查、校正记录</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  库  无□  有□</w:t>
            </w:r>
          </w:p>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冷藏车  无□  有□</w:t>
            </w:r>
          </w:p>
        </w:tc>
      </w:tr>
      <w:tr w:rsidR="001E4451" w:rsidRPr="001E4451" w:rsidTr="001E4451">
        <w:trPr>
          <w:cantSplit/>
          <w:trHeight w:val="390"/>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冷藏车验证报告或认证评估证明</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无□  有□</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cs="宋体"/>
                <w:kern w:val="0"/>
                <w:szCs w:val="21"/>
              </w:rPr>
            </w:pPr>
            <w:r w:rsidRPr="001E4451">
              <w:rPr>
                <w:rFonts w:hint="eastAsia"/>
                <w:szCs w:val="21"/>
              </w:rPr>
              <w:t>冷藏车管理</w:t>
            </w:r>
          </w:p>
        </w:tc>
        <w:tc>
          <w:tcPr>
            <w:tcW w:w="4871" w:type="dxa"/>
            <w:gridSpan w:val="3"/>
            <w:vAlign w:val="center"/>
          </w:tcPr>
          <w:p w:rsidR="001E4451" w:rsidRPr="001E4451" w:rsidRDefault="001E4451" w:rsidP="001E4451">
            <w:pPr>
              <w:rPr>
                <w:rFonts w:ascii="宋体" w:hAnsi="宋体" w:cs="宋体"/>
                <w:kern w:val="0"/>
                <w:szCs w:val="21"/>
              </w:rPr>
            </w:pPr>
            <w:r w:rsidRPr="001E4451">
              <w:rPr>
                <w:rFonts w:ascii="宋体" w:hAnsi="宋体" w:cs="宋体" w:hint="eastAsia"/>
                <w:szCs w:val="21"/>
              </w:rPr>
              <w:t>地面有导风槽</w:t>
            </w:r>
            <w:r w:rsidRPr="001E4451">
              <w:rPr>
                <w:rFonts w:hint="eastAsia"/>
                <w:szCs w:val="21"/>
              </w:rPr>
              <w:t>□</w:t>
            </w:r>
            <w:r w:rsidRPr="001E4451">
              <w:rPr>
                <w:rFonts w:hint="eastAsia"/>
                <w:szCs w:val="21"/>
              </w:rPr>
              <w:t xml:space="preserve"> </w:t>
            </w:r>
            <w:r w:rsidRPr="001E4451">
              <w:rPr>
                <w:rFonts w:hint="eastAsia"/>
                <w:szCs w:val="21"/>
              </w:rPr>
              <w:t>墙面有导风槽□</w:t>
            </w:r>
            <w:r w:rsidRPr="001E4451">
              <w:rPr>
                <w:rFonts w:hint="eastAsia"/>
                <w:szCs w:val="21"/>
              </w:rPr>
              <w:t xml:space="preserve"> </w:t>
            </w:r>
            <w:r w:rsidRPr="001E4451">
              <w:rPr>
                <w:rFonts w:hint="eastAsia"/>
                <w:szCs w:val="21"/>
              </w:rPr>
              <w:t>墙面有装载线□</w:t>
            </w:r>
            <w:r w:rsidRPr="001E4451">
              <w:rPr>
                <w:rFonts w:hint="eastAsia"/>
                <w:szCs w:val="21"/>
              </w:rPr>
              <w:t xml:space="preserve"> </w:t>
            </w:r>
            <w:r w:rsidRPr="001E4451">
              <w:rPr>
                <w:rFonts w:hint="eastAsia"/>
                <w:szCs w:val="21"/>
              </w:rPr>
              <w:t>有防冷桥装置□</w:t>
            </w:r>
            <w:r w:rsidRPr="001E4451">
              <w:rPr>
                <w:rFonts w:hint="eastAsia"/>
                <w:szCs w:val="21"/>
              </w:rPr>
              <w:t xml:space="preserve"> </w:t>
            </w:r>
            <w:r w:rsidRPr="001E4451">
              <w:rPr>
                <w:rFonts w:ascii="宋体" w:hAnsi="宋体" w:cs="宋体" w:hint="eastAsia"/>
                <w:szCs w:val="21"/>
              </w:rPr>
              <w:t>冷藏车、制冷机组日常维护保养记录</w:t>
            </w:r>
            <w:r w:rsidRPr="001E4451">
              <w:rPr>
                <w:rFonts w:hint="eastAsia"/>
                <w:szCs w:val="21"/>
              </w:rPr>
              <w:t>□</w:t>
            </w:r>
            <w:r w:rsidRPr="001E4451">
              <w:rPr>
                <w:rFonts w:hint="eastAsia"/>
                <w:szCs w:val="21"/>
              </w:rPr>
              <w:t xml:space="preserve"> </w:t>
            </w:r>
            <w:r w:rsidRPr="001E4451">
              <w:rPr>
                <w:rFonts w:ascii="宋体" w:hAnsi="宋体" w:cs="宋体" w:hint="eastAsia"/>
                <w:szCs w:val="21"/>
              </w:rPr>
              <w:t>冷藏车、制冷机组日常检查记录</w:t>
            </w:r>
            <w:r w:rsidRPr="001E4451">
              <w:rPr>
                <w:rFonts w:hint="eastAsia"/>
                <w:szCs w:val="21"/>
              </w:rPr>
              <w:t>□</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szCs w:val="21"/>
              </w:rPr>
            </w:pPr>
            <w:r w:rsidRPr="001E4451">
              <w:rPr>
                <w:rFonts w:hint="eastAsia"/>
                <w:szCs w:val="21"/>
              </w:rPr>
              <w:t>新能源车辆数量</w:t>
            </w:r>
          </w:p>
        </w:tc>
        <w:tc>
          <w:tcPr>
            <w:tcW w:w="4871" w:type="dxa"/>
            <w:gridSpan w:val="3"/>
            <w:vAlign w:val="center"/>
          </w:tcPr>
          <w:p w:rsidR="001E4451" w:rsidRPr="001E4451" w:rsidRDefault="001E4451" w:rsidP="001E4451">
            <w:pPr>
              <w:widowControl/>
              <w:spacing w:line="300" w:lineRule="exact"/>
              <w:rPr>
                <w:rFonts w:ascii="宋体" w:hAnsi="宋体" w:cs="宋体"/>
                <w:szCs w:val="21"/>
              </w:rPr>
            </w:pPr>
            <w:r w:rsidRPr="001E4451">
              <w:rPr>
                <w:rFonts w:cs="宋体" w:hint="eastAsia"/>
                <w:kern w:val="0"/>
                <w:szCs w:val="21"/>
                <w:u w:val="single"/>
              </w:rPr>
              <w:t xml:space="preserve">      </w:t>
            </w:r>
            <w:r w:rsidRPr="001E4451">
              <w:rPr>
                <w:rFonts w:ascii="宋体" w:hAnsi="宋体" w:cs="宋体" w:hint="eastAsia"/>
                <w:kern w:val="0"/>
                <w:szCs w:val="21"/>
              </w:rPr>
              <w:t>辆</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冷库管理</w:t>
            </w:r>
          </w:p>
        </w:tc>
        <w:tc>
          <w:tcPr>
            <w:tcW w:w="4871" w:type="dxa"/>
            <w:gridSpan w:val="3"/>
            <w:vAlign w:val="center"/>
          </w:tcPr>
          <w:p w:rsidR="001E4451" w:rsidRPr="001E4451" w:rsidRDefault="001E4451" w:rsidP="001E4451">
            <w:pPr>
              <w:jc w:val="left"/>
              <w:rPr>
                <w:rFonts w:ascii="宋体" w:hAnsi="宋体" w:cs="宋体"/>
                <w:kern w:val="0"/>
                <w:szCs w:val="21"/>
              </w:rPr>
            </w:pPr>
            <w:r w:rsidRPr="001E4451">
              <w:rPr>
                <w:rFonts w:ascii="宋体" w:hAnsi="宋体" w:cs="宋体" w:hint="eastAsia"/>
                <w:szCs w:val="21"/>
              </w:rPr>
              <w:t>车库对接防</w:t>
            </w:r>
            <w:proofErr w:type="gramStart"/>
            <w:r w:rsidRPr="001E4451">
              <w:rPr>
                <w:rFonts w:ascii="宋体" w:hAnsi="宋体" w:cs="宋体" w:hint="eastAsia"/>
                <w:szCs w:val="21"/>
              </w:rPr>
              <w:t>撞</w:t>
            </w:r>
            <w:proofErr w:type="gramEnd"/>
            <w:r w:rsidRPr="001E4451">
              <w:rPr>
                <w:rFonts w:ascii="宋体" w:hAnsi="宋体" w:cs="宋体" w:hint="eastAsia"/>
                <w:szCs w:val="21"/>
              </w:rPr>
              <w:t>设施</w:t>
            </w:r>
            <w:r w:rsidRPr="001E4451">
              <w:rPr>
                <w:rFonts w:hint="eastAsia"/>
                <w:szCs w:val="21"/>
              </w:rPr>
              <w:t>□</w:t>
            </w:r>
            <w:r w:rsidRPr="001E4451">
              <w:rPr>
                <w:rFonts w:hint="eastAsia"/>
                <w:szCs w:val="21"/>
              </w:rPr>
              <w:t xml:space="preserve"> </w:t>
            </w:r>
            <w:proofErr w:type="gramStart"/>
            <w:r w:rsidRPr="001E4451">
              <w:rPr>
                <w:rFonts w:ascii="宋体" w:hAnsi="宋体" w:cs="宋体" w:hint="eastAsia"/>
                <w:szCs w:val="21"/>
              </w:rPr>
              <w:t>分拣区</w:t>
            </w:r>
            <w:proofErr w:type="gramEnd"/>
            <w:r w:rsidRPr="001E4451">
              <w:rPr>
                <w:rFonts w:ascii="宋体" w:hAnsi="宋体" w:cs="宋体" w:hint="eastAsia"/>
                <w:szCs w:val="21"/>
              </w:rPr>
              <w:t>制冷系统</w:t>
            </w:r>
            <w:r w:rsidRPr="001E4451">
              <w:rPr>
                <w:rFonts w:ascii="宋体" w:hAnsi="宋体" w:cs="宋体" w:hint="eastAsia"/>
                <w:kern w:val="0"/>
                <w:szCs w:val="21"/>
              </w:rPr>
              <w:t xml:space="preserve">□ </w:t>
            </w:r>
            <w:r w:rsidRPr="001E4451">
              <w:rPr>
                <w:rFonts w:ascii="宋体" w:hAnsi="宋体" w:cs="宋体" w:hint="eastAsia"/>
                <w:szCs w:val="21"/>
              </w:rPr>
              <w:t>温度缓冲区</w:t>
            </w:r>
            <w:r w:rsidRPr="001E4451">
              <w:rPr>
                <w:rFonts w:ascii="宋体" w:hAnsi="宋体" w:cs="宋体" w:hint="eastAsia"/>
                <w:kern w:val="0"/>
                <w:szCs w:val="21"/>
              </w:rPr>
              <w:t xml:space="preserve">□ </w:t>
            </w:r>
            <w:r w:rsidRPr="001E4451">
              <w:rPr>
                <w:rFonts w:ascii="宋体" w:hAnsi="宋体" w:cs="宋体" w:hint="eastAsia"/>
                <w:szCs w:val="21"/>
              </w:rPr>
              <w:t>冷风幕或耐低温透明门帘</w:t>
            </w:r>
            <w:r w:rsidRPr="001E4451">
              <w:rPr>
                <w:rFonts w:ascii="宋体" w:hAnsi="宋体" w:cs="宋体" w:hint="eastAsia"/>
                <w:kern w:val="0"/>
                <w:szCs w:val="21"/>
              </w:rPr>
              <w:t xml:space="preserve">□ </w:t>
            </w:r>
            <w:r w:rsidRPr="001E4451">
              <w:rPr>
                <w:rFonts w:ascii="宋体" w:hAnsi="宋体" w:cs="宋体" w:hint="eastAsia"/>
                <w:color w:val="000000"/>
                <w:szCs w:val="21"/>
              </w:rPr>
              <w:t>冷库制冷设备日常维护保养记录</w:t>
            </w:r>
            <w:r w:rsidRPr="001E4451">
              <w:rPr>
                <w:rFonts w:ascii="宋体" w:hAnsi="宋体" w:cs="宋体" w:hint="eastAsia"/>
                <w:kern w:val="0"/>
                <w:szCs w:val="21"/>
              </w:rPr>
              <w:sym w:font="Wingdings 2" w:char="0052"/>
            </w:r>
            <w:r w:rsidRPr="001E4451">
              <w:rPr>
                <w:rFonts w:ascii="宋体" w:hAnsi="宋体" w:cs="宋体" w:hint="eastAsia"/>
                <w:kern w:val="0"/>
                <w:szCs w:val="21"/>
              </w:rPr>
              <w:t xml:space="preserve">  </w:t>
            </w:r>
            <w:r w:rsidRPr="001E4451">
              <w:rPr>
                <w:rFonts w:ascii="宋体" w:hAnsi="宋体" w:cs="宋体" w:hint="eastAsia"/>
                <w:color w:val="000000"/>
                <w:szCs w:val="21"/>
              </w:rPr>
              <w:t>冷库日常检查记录</w:t>
            </w:r>
            <w:r w:rsidRPr="001E4451">
              <w:rPr>
                <w:rFonts w:ascii="宋体" w:hAnsi="宋体" w:cs="宋体" w:hint="eastAsia"/>
                <w:kern w:val="0"/>
                <w:szCs w:val="21"/>
              </w:rPr>
              <w:t>□</w:t>
            </w:r>
          </w:p>
        </w:tc>
      </w:tr>
      <w:tr w:rsidR="001E4451" w:rsidRPr="001E4451" w:rsidTr="001E4451">
        <w:trPr>
          <w:cantSplit/>
          <w:trHeight w:val="415"/>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冷库环境管理</w:t>
            </w:r>
          </w:p>
        </w:tc>
        <w:tc>
          <w:tcPr>
            <w:tcW w:w="4871" w:type="dxa"/>
            <w:gridSpan w:val="3"/>
            <w:vAlign w:val="center"/>
          </w:tcPr>
          <w:p w:rsidR="001E4451" w:rsidRPr="001E4451" w:rsidRDefault="001E4451" w:rsidP="001E4451">
            <w:pPr>
              <w:widowControl/>
              <w:spacing w:line="300" w:lineRule="exact"/>
              <w:rPr>
                <w:rFonts w:ascii="宋体" w:hAnsi="宋体" w:cs="宋体"/>
                <w:color w:val="000000"/>
                <w:szCs w:val="21"/>
              </w:rPr>
            </w:pPr>
            <w:r w:rsidRPr="001E4451">
              <w:rPr>
                <w:rFonts w:ascii="宋体" w:hAnsi="宋体" w:cs="宋体" w:hint="eastAsia"/>
                <w:color w:val="000000"/>
                <w:szCs w:val="21"/>
              </w:rPr>
              <w:t>消防设施</w:t>
            </w:r>
            <w:r w:rsidRPr="001E4451">
              <w:rPr>
                <w:rFonts w:ascii="宋体" w:hAnsi="宋体" w:cs="宋体" w:hint="eastAsia"/>
                <w:kern w:val="0"/>
                <w:szCs w:val="21"/>
              </w:rPr>
              <w:t xml:space="preserve">□ </w:t>
            </w:r>
            <w:r w:rsidRPr="001E4451">
              <w:rPr>
                <w:rFonts w:ascii="宋体" w:hAnsi="宋体" w:cs="宋体" w:hint="eastAsia"/>
                <w:color w:val="000000"/>
                <w:szCs w:val="21"/>
              </w:rPr>
              <w:t>防虫</w:t>
            </w:r>
            <w:proofErr w:type="gramStart"/>
            <w:r w:rsidRPr="001E4451">
              <w:rPr>
                <w:rFonts w:ascii="宋体" w:hAnsi="宋体" w:cs="宋体" w:hint="eastAsia"/>
                <w:color w:val="000000"/>
                <w:szCs w:val="21"/>
              </w:rPr>
              <w:t>害设施</w:t>
            </w:r>
            <w:proofErr w:type="gramEnd"/>
            <w:r w:rsidRPr="001E4451">
              <w:rPr>
                <w:rFonts w:ascii="宋体" w:hAnsi="宋体" w:cs="宋体" w:hint="eastAsia"/>
                <w:kern w:val="0"/>
                <w:szCs w:val="21"/>
              </w:rPr>
              <w:t xml:space="preserve">□ </w:t>
            </w:r>
            <w:r w:rsidRPr="001E4451">
              <w:rPr>
                <w:rFonts w:ascii="宋体" w:hAnsi="宋体" w:cs="宋体" w:hint="eastAsia"/>
                <w:color w:val="000000"/>
                <w:szCs w:val="21"/>
              </w:rPr>
              <w:t>防鼠设施 其他</w:t>
            </w:r>
            <w:r w:rsidRPr="001E4451">
              <w:rPr>
                <w:rFonts w:ascii="宋体" w:hAnsi="宋体" w:cs="宋体" w:hint="eastAsia"/>
                <w:kern w:val="0"/>
                <w:szCs w:val="21"/>
              </w:rPr>
              <w:t>□</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冷库机房管理</w:t>
            </w:r>
          </w:p>
        </w:tc>
        <w:tc>
          <w:tcPr>
            <w:tcW w:w="4871" w:type="dxa"/>
            <w:gridSpan w:val="3"/>
            <w:vAlign w:val="center"/>
          </w:tcPr>
          <w:p w:rsidR="001E4451" w:rsidRPr="001E4451" w:rsidRDefault="001E4451" w:rsidP="001E4451">
            <w:pPr>
              <w:widowControl/>
              <w:spacing w:line="300" w:lineRule="exact"/>
              <w:rPr>
                <w:rFonts w:ascii="宋体" w:hAnsi="宋体" w:cs="宋体"/>
                <w:color w:val="000000"/>
                <w:szCs w:val="21"/>
              </w:rPr>
            </w:pPr>
            <w:r w:rsidRPr="001E4451">
              <w:rPr>
                <w:rFonts w:ascii="宋体" w:hAnsi="宋体" w:cs="宋体" w:hint="eastAsia"/>
                <w:color w:val="000000"/>
                <w:szCs w:val="21"/>
              </w:rPr>
              <w:t>每日值班时间</w:t>
            </w:r>
            <w:r w:rsidRPr="001E4451">
              <w:rPr>
                <w:rFonts w:cs="宋体" w:hint="eastAsia"/>
                <w:kern w:val="0"/>
                <w:szCs w:val="21"/>
                <w:u w:val="single"/>
              </w:rPr>
              <w:t xml:space="preserve">      </w:t>
            </w:r>
          </w:p>
        </w:tc>
      </w:tr>
      <w:tr w:rsidR="001E4451" w:rsidRPr="001E4451" w:rsidTr="001E4451">
        <w:trPr>
          <w:cantSplit/>
          <w:trHeight w:val="624"/>
        </w:trPr>
        <w:tc>
          <w:tcPr>
            <w:tcW w:w="917" w:type="dxa"/>
            <w:vMerge w:val="restart"/>
            <w:vAlign w:val="center"/>
          </w:tcPr>
          <w:p w:rsidR="001E4451" w:rsidRPr="001E4451" w:rsidRDefault="001E4451" w:rsidP="001E4451">
            <w:pPr>
              <w:widowControl/>
              <w:spacing w:line="460" w:lineRule="exact"/>
              <w:jc w:val="center"/>
              <w:rPr>
                <w:rFonts w:ascii="宋体" w:hAnsi="宋体" w:cs="宋体"/>
                <w:kern w:val="0"/>
                <w:szCs w:val="21"/>
              </w:rPr>
            </w:pPr>
            <w:r w:rsidRPr="001E4451">
              <w:rPr>
                <w:rFonts w:cs="宋体" w:hint="eastAsia"/>
                <w:kern w:val="0"/>
                <w:szCs w:val="21"/>
              </w:rPr>
              <w:lastRenderedPageBreak/>
              <w:t>信息化</w:t>
            </w:r>
          </w:p>
        </w:tc>
        <w:tc>
          <w:tcPr>
            <w:tcW w:w="3498"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温度监测系统</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实时□   定时</w:t>
            </w:r>
            <w:r w:rsidRPr="001E4451">
              <w:rPr>
                <w:rFonts w:ascii="宋体" w:hAnsi="宋体" w:cs="宋体" w:hint="eastAsia"/>
                <w:kern w:val="0"/>
                <w:szCs w:val="21"/>
              </w:rPr>
              <w:sym w:font="Wingdings 2" w:char="0052"/>
            </w:r>
            <w:r w:rsidRPr="001E4451">
              <w:rPr>
                <w:rFonts w:ascii="宋体" w:hAnsi="宋体" w:cs="宋体" w:hint="eastAsia"/>
                <w:kern w:val="0"/>
                <w:szCs w:val="21"/>
              </w:rPr>
              <w:t xml:space="preserve">   人工□    自动□</w:t>
            </w:r>
          </w:p>
        </w:tc>
      </w:tr>
      <w:tr w:rsidR="001E4451" w:rsidRPr="001E4451" w:rsidTr="001E4451">
        <w:trPr>
          <w:cantSplit/>
          <w:trHeight w:val="624"/>
        </w:trPr>
        <w:tc>
          <w:tcPr>
            <w:tcW w:w="917" w:type="dxa"/>
            <w:vMerge/>
            <w:vAlign w:val="center"/>
          </w:tcPr>
          <w:p w:rsidR="001E4451" w:rsidRPr="001E4451" w:rsidRDefault="001E4451" w:rsidP="001E4451">
            <w:pPr>
              <w:widowControl/>
              <w:spacing w:line="460" w:lineRule="exact"/>
              <w:jc w:val="center"/>
              <w:rPr>
                <w:rFonts w:cs="宋体"/>
                <w:kern w:val="0"/>
                <w:szCs w:val="21"/>
              </w:rPr>
            </w:pPr>
          </w:p>
        </w:tc>
        <w:tc>
          <w:tcPr>
            <w:tcW w:w="3498" w:type="dxa"/>
            <w:gridSpan w:val="3"/>
            <w:vAlign w:val="center"/>
          </w:tcPr>
          <w:p w:rsidR="001E4451" w:rsidRPr="001E4451" w:rsidRDefault="001E4451" w:rsidP="001E4451">
            <w:pPr>
              <w:rPr>
                <w:rFonts w:cs="宋体"/>
                <w:color w:val="0000FF"/>
                <w:kern w:val="0"/>
                <w:szCs w:val="21"/>
              </w:rPr>
            </w:pPr>
            <w:r w:rsidRPr="001E4451">
              <w:rPr>
                <w:rFonts w:ascii="宋体" w:hAnsi="宋体" w:hint="eastAsia"/>
                <w:szCs w:val="21"/>
              </w:rPr>
              <w:t>温度数据保存时效</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 xml:space="preserve">冷  库 </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月     冷藏车 </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月</w:t>
            </w:r>
          </w:p>
        </w:tc>
      </w:tr>
      <w:tr w:rsidR="001E4451" w:rsidRPr="001E4451" w:rsidTr="001E4451">
        <w:trPr>
          <w:cantSplit/>
          <w:trHeight w:val="624"/>
        </w:trPr>
        <w:tc>
          <w:tcPr>
            <w:tcW w:w="917" w:type="dxa"/>
            <w:vMerge/>
            <w:vAlign w:val="center"/>
          </w:tcPr>
          <w:p w:rsidR="001E4451" w:rsidRPr="001E4451" w:rsidRDefault="001E4451" w:rsidP="001E4451">
            <w:pPr>
              <w:widowControl/>
              <w:spacing w:line="460" w:lineRule="exact"/>
              <w:jc w:val="center"/>
              <w:rPr>
                <w:rFonts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ascii="宋体" w:hAnsi="宋体" w:hint="eastAsia"/>
                <w:szCs w:val="21"/>
              </w:rPr>
              <w:t>运输管理系统（TMS）</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cs="宋体" w:hint="eastAsia"/>
                <w:kern w:val="0"/>
                <w:szCs w:val="21"/>
              </w:rPr>
              <w:t xml:space="preserve">无□  有□ </w:t>
            </w:r>
          </w:p>
          <w:p w:rsidR="001E4451" w:rsidRPr="001E4451" w:rsidRDefault="001E4451" w:rsidP="001E4451">
            <w:pPr>
              <w:widowControl/>
              <w:spacing w:line="300" w:lineRule="exact"/>
              <w:rPr>
                <w:rFonts w:ascii="宋体" w:hAnsi="宋体" w:cs="宋体"/>
                <w:kern w:val="0"/>
                <w:szCs w:val="21"/>
              </w:rPr>
            </w:pPr>
            <w:r w:rsidRPr="001E4451">
              <w:rPr>
                <w:rFonts w:ascii="宋体" w:hAnsi="宋体" w:hint="eastAsia"/>
                <w:szCs w:val="21"/>
              </w:rPr>
              <w:t>货物跟踪率</w:t>
            </w:r>
            <w:r w:rsidRPr="001E4451">
              <w:rPr>
                <w:rFonts w:ascii="宋体" w:hAnsi="宋体" w:cs="宋体" w:hint="eastAsia"/>
                <w:kern w:val="0"/>
                <w:szCs w:val="21"/>
                <w:u w:val="single"/>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ascii="宋体" w:hAnsi="宋体" w:hint="eastAsia"/>
                <w:szCs w:val="21"/>
              </w:rPr>
              <w:t>仓库管理系统（WMS）</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u w:val="single"/>
              </w:rPr>
            </w:pPr>
            <w:r w:rsidRPr="001E4451">
              <w:rPr>
                <w:rFonts w:ascii="宋体" w:hAnsi="宋体" w:cs="宋体" w:hint="eastAsia"/>
                <w:kern w:val="0"/>
                <w:szCs w:val="21"/>
              </w:rPr>
              <w:t>无□  有□</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ascii="宋体" w:hAnsi="宋体" w:hint="eastAsia"/>
                <w:szCs w:val="21"/>
              </w:rPr>
              <w:t>可视监控系统*</w:t>
            </w:r>
          </w:p>
        </w:tc>
        <w:tc>
          <w:tcPr>
            <w:tcW w:w="4871" w:type="dxa"/>
            <w:gridSpan w:val="3"/>
            <w:vAlign w:val="center"/>
          </w:tcPr>
          <w:p w:rsidR="001E4451" w:rsidRPr="001E4451" w:rsidRDefault="001E4451" w:rsidP="001E4451">
            <w:pPr>
              <w:widowControl/>
              <w:spacing w:line="300" w:lineRule="exact"/>
              <w:rPr>
                <w:rFonts w:ascii="宋体" w:hAnsi="宋体" w:cs="宋体"/>
                <w:kern w:val="0"/>
                <w:szCs w:val="21"/>
              </w:rPr>
            </w:pPr>
            <w:r w:rsidRPr="001E4451">
              <w:rPr>
                <w:rFonts w:ascii="宋体" w:hAnsi="宋体" w:hint="eastAsia"/>
                <w:szCs w:val="21"/>
              </w:rPr>
              <w:t>主通道是否全覆盖</w:t>
            </w:r>
            <w:r w:rsidRPr="001E4451">
              <w:rPr>
                <w:rFonts w:ascii="宋体" w:hAnsi="宋体" w:cs="宋体" w:hint="eastAsia"/>
                <w:kern w:val="0"/>
                <w:szCs w:val="21"/>
              </w:rPr>
              <w:t>□</w:t>
            </w:r>
          </w:p>
          <w:p w:rsidR="001E4451" w:rsidRPr="001E4451" w:rsidRDefault="001E4451" w:rsidP="001E4451">
            <w:pPr>
              <w:widowControl/>
              <w:spacing w:line="300" w:lineRule="exact"/>
              <w:rPr>
                <w:rFonts w:ascii="宋体" w:hAnsi="宋体" w:cs="宋体"/>
                <w:kern w:val="0"/>
                <w:szCs w:val="21"/>
              </w:rPr>
            </w:pPr>
            <w:r w:rsidRPr="001E4451">
              <w:rPr>
                <w:rFonts w:ascii="宋体" w:hAnsi="宋体" w:hint="eastAsia"/>
                <w:szCs w:val="21"/>
              </w:rPr>
              <w:t>保存时效</w:t>
            </w:r>
            <w:r w:rsidRPr="001E4451">
              <w:rPr>
                <w:rFonts w:ascii="宋体" w:hAnsi="宋体" w:cs="宋体" w:hint="eastAsia"/>
                <w:kern w:val="0"/>
                <w:szCs w:val="21"/>
                <w:u w:val="single"/>
              </w:rPr>
              <w:t xml:space="preserve">       </w:t>
            </w:r>
            <w:r w:rsidRPr="001E4451">
              <w:rPr>
                <w:rFonts w:ascii="宋体" w:hAnsi="宋体" w:cs="宋体" w:hint="eastAsia"/>
                <w:kern w:val="0"/>
                <w:szCs w:val="21"/>
              </w:rPr>
              <w:t>月</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hint="eastAsia"/>
                <w:szCs w:val="21"/>
              </w:rPr>
              <w:t>TMS</w:t>
            </w:r>
            <w:r w:rsidRPr="001E4451">
              <w:rPr>
                <w:rFonts w:hint="eastAsia"/>
                <w:szCs w:val="21"/>
              </w:rPr>
              <w:t>系统功能</w:t>
            </w:r>
          </w:p>
        </w:tc>
        <w:tc>
          <w:tcPr>
            <w:tcW w:w="4871" w:type="dxa"/>
            <w:gridSpan w:val="3"/>
            <w:vAlign w:val="center"/>
          </w:tcPr>
          <w:p w:rsidR="001E4451" w:rsidRPr="001E4451" w:rsidRDefault="001E4451" w:rsidP="001E4451">
            <w:pPr>
              <w:rPr>
                <w:szCs w:val="21"/>
              </w:rPr>
            </w:pPr>
            <w:r w:rsidRPr="001E4451">
              <w:rPr>
                <w:rFonts w:hint="eastAsia"/>
                <w:szCs w:val="21"/>
              </w:rPr>
              <w:t>北斗</w:t>
            </w:r>
            <w:r w:rsidRPr="001E4451">
              <w:rPr>
                <w:rFonts w:hint="eastAsia"/>
                <w:szCs w:val="21"/>
              </w:rPr>
              <w:t>/GPS</w:t>
            </w:r>
            <w:hyperlink r:id="rId11" w:tgtFrame="http://baike.baidu.com/_blank" w:history="1">
              <w:r w:rsidRPr="001E4451">
                <w:rPr>
                  <w:rFonts w:hint="eastAsia"/>
                  <w:szCs w:val="21"/>
                </w:rPr>
                <w:t>车辆定位系统</w:t>
              </w:r>
            </w:hyperlink>
            <w:r w:rsidRPr="001E4451">
              <w:rPr>
                <w:rFonts w:hint="eastAsia"/>
                <w:szCs w:val="21"/>
              </w:rPr>
              <w:t>□</w:t>
            </w:r>
          </w:p>
          <w:p w:rsidR="001E4451" w:rsidRPr="001E4451" w:rsidRDefault="001E4451" w:rsidP="001E4451">
            <w:pPr>
              <w:rPr>
                <w:szCs w:val="21"/>
              </w:rPr>
            </w:pPr>
            <w:r w:rsidRPr="001E4451">
              <w:rPr>
                <w:rFonts w:ascii="宋体" w:hAnsi="宋体" w:cs="宋体" w:hint="eastAsia"/>
                <w:color w:val="000000"/>
                <w:kern w:val="0"/>
                <w:szCs w:val="21"/>
                <w:lang w:bidi="ar"/>
              </w:rPr>
              <w:t>车辆信息管理</w:t>
            </w:r>
            <w:r w:rsidRPr="001E4451">
              <w:rPr>
                <w:rFonts w:hint="eastAsia"/>
                <w:szCs w:val="21"/>
              </w:rPr>
              <w:t>□</w:t>
            </w:r>
            <w:r w:rsidRPr="001E4451">
              <w:rPr>
                <w:rFonts w:hint="eastAsia"/>
                <w:szCs w:val="21"/>
              </w:rPr>
              <w:t xml:space="preserve"> </w:t>
            </w:r>
            <w:r w:rsidRPr="001E4451">
              <w:rPr>
                <w:rFonts w:ascii="宋体" w:hAnsi="宋体" w:cs="宋体" w:hint="eastAsia"/>
                <w:color w:val="000000"/>
                <w:kern w:val="0"/>
                <w:szCs w:val="21"/>
                <w:lang w:bidi="ar"/>
              </w:rPr>
              <w:t>人员信息管理</w:t>
            </w:r>
            <w:r w:rsidRPr="001E4451">
              <w:rPr>
                <w:rFonts w:hint="eastAsia"/>
                <w:szCs w:val="21"/>
              </w:rPr>
              <w:t>□</w:t>
            </w:r>
            <w:r w:rsidRPr="001E4451">
              <w:rPr>
                <w:rFonts w:hint="eastAsia"/>
                <w:szCs w:val="21"/>
              </w:rPr>
              <w:t xml:space="preserve"> </w:t>
            </w:r>
            <w:r w:rsidRPr="001E4451">
              <w:rPr>
                <w:rFonts w:ascii="宋体" w:hAnsi="宋体" w:cs="宋体" w:hint="eastAsia"/>
                <w:color w:val="000000"/>
                <w:kern w:val="0"/>
                <w:szCs w:val="21"/>
                <w:lang w:bidi="ar"/>
              </w:rPr>
              <w:t>货物信息管理</w:t>
            </w:r>
            <w:r w:rsidRPr="001E4451">
              <w:rPr>
                <w:rFonts w:hint="eastAsia"/>
                <w:szCs w:val="21"/>
              </w:rPr>
              <w:t>□</w:t>
            </w:r>
            <w:r w:rsidRPr="001E4451">
              <w:rPr>
                <w:rFonts w:hint="eastAsia"/>
                <w:szCs w:val="21"/>
              </w:rPr>
              <w:t xml:space="preserve"> </w:t>
            </w:r>
            <w:r w:rsidRPr="001E4451">
              <w:rPr>
                <w:rFonts w:ascii="宋体" w:hAnsi="宋体" w:cs="宋体" w:hint="eastAsia"/>
                <w:color w:val="000000"/>
                <w:kern w:val="0"/>
                <w:szCs w:val="21"/>
                <w:lang w:bidi="ar"/>
              </w:rPr>
              <w:t>客户信息管理</w:t>
            </w:r>
            <w:r w:rsidRPr="001E4451">
              <w:rPr>
                <w:rFonts w:hint="eastAsia"/>
                <w:szCs w:val="21"/>
              </w:rPr>
              <w:t>□</w:t>
            </w:r>
            <w:r w:rsidRPr="001E4451">
              <w:rPr>
                <w:rFonts w:hint="eastAsia"/>
                <w:szCs w:val="21"/>
              </w:rPr>
              <w:t xml:space="preserve"> </w:t>
            </w:r>
            <w:r w:rsidRPr="001E4451">
              <w:rPr>
                <w:rFonts w:ascii="宋体" w:hAnsi="宋体" w:cs="宋体" w:hint="eastAsia"/>
                <w:color w:val="000000"/>
                <w:kern w:val="0"/>
                <w:szCs w:val="21"/>
                <w:lang w:bidi="ar"/>
              </w:rPr>
              <w:t>调度分配管理等</w:t>
            </w:r>
            <w:r w:rsidRPr="001E4451">
              <w:rPr>
                <w:rFonts w:hint="eastAsia"/>
                <w:szCs w:val="21"/>
              </w:rPr>
              <w:t>基本模块□</w:t>
            </w:r>
          </w:p>
          <w:p w:rsidR="001E4451" w:rsidRPr="001E4451" w:rsidRDefault="001E4451" w:rsidP="001E4451">
            <w:pPr>
              <w:rPr>
                <w:szCs w:val="21"/>
              </w:rPr>
            </w:pPr>
            <w:r w:rsidRPr="001E4451">
              <w:rPr>
                <w:rFonts w:hint="eastAsia"/>
                <w:szCs w:val="21"/>
              </w:rPr>
              <w:t>客户实时查询</w:t>
            </w:r>
            <w:r w:rsidRPr="001E4451">
              <w:rPr>
                <w:rFonts w:ascii="宋体" w:hAnsi="宋体" w:cs="宋体" w:hint="eastAsia"/>
                <w:szCs w:val="21"/>
              </w:rPr>
              <w:t>（位置</w:t>
            </w:r>
            <w:r w:rsidRPr="001E4451">
              <w:rPr>
                <w:rFonts w:hint="eastAsia"/>
                <w:szCs w:val="21"/>
              </w:rPr>
              <w:t>□</w:t>
            </w:r>
            <w:r w:rsidRPr="001E4451">
              <w:rPr>
                <w:rFonts w:hint="eastAsia"/>
                <w:szCs w:val="21"/>
              </w:rPr>
              <w:t xml:space="preserve"> </w:t>
            </w:r>
            <w:r w:rsidRPr="001E4451">
              <w:rPr>
                <w:rFonts w:ascii="宋体" w:hAnsi="宋体" w:cs="宋体" w:hint="eastAsia"/>
                <w:szCs w:val="21"/>
              </w:rPr>
              <w:t>温度</w:t>
            </w:r>
            <w:r w:rsidRPr="001E4451">
              <w:rPr>
                <w:rFonts w:hint="eastAsia"/>
                <w:szCs w:val="21"/>
              </w:rPr>
              <w:t>□</w:t>
            </w:r>
            <w:r w:rsidRPr="001E4451">
              <w:rPr>
                <w:rFonts w:hint="eastAsia"/>
                <w:szCs w:val="21"/>
              </w:rPr>
              <w:t xml:space="preserve"> </w:t>
            </w:r>
            <w:r w:rsidRPr="001E4451">
              <w:rPr>
                <w:rFonts w:ascii="宋体" w:hAnsi="宋体" w:cs="宋体" w:hint="eastAsia"/>
                <w:szCs w:val="21"/>
              </w:rPr>
              <w:t>路线</w:t>
            </w:r>
            <w:r w:rsidRPr="001E4451">
              <w:rPr>
                <w:rFonts w:hint="eastAsia"/>
                <w:szCs w:val="21"/>
              </w:rPr>
              <w:t>□</w:t>
            </w:r>
            <w:r w:rsidRPr="001E4451">
              <w:rPr>
                <w:rFonts w:hint="eastAsia"/>
                <w:szCs w:val="21"/>
              </w:rPr>
              <w:t xml:space="preserve"> </w:t>
            </w:r>
            <w:r w:rsidRPr="001E4451">
              <w:rPr>
                <w:rFonts w:ascii="宋体" w:hAnsi="宋体" w:cs="宋体" w:hint="eastAsia"/>
                <w:szCs w:val="21"/>
              </w:rPr>
              <w:t>）</w:t>
            </w:r>
          </w:p>
          <w:p w:rsidR="001E4451" w:rsidRPr="001E4451" w:rsidRDefault="001E4451" w:rsidP="001E4451">
            <w:pPr>
              <w:rPr>
                <w:rFonts w:ascii="宋体" w:hAnsi="宋体" w:cs="宋体"/>
                <w:kern w:val="0"/>
                <w:szCs w:val="21"/>
              </w:rPr>
            </w:pPr>
            <w:r w:rsidRPr="001E4451">
              <w:rPr>
                <w:rFonts w:hint="eastAsia"/>
                <w:szCs w:val="21"/>
              </w:rPr>
              <w:t>多方式温度超温报警</w:t>
            </w:r>
            <w:r w:rsidRPr="001E4451">
              <w:rPr>
                <w:rFonts w:ascii="宋体" w:hAnsi="宋体" w:cs="宋体" w:hint="eastAsia"/>
                <w:szCs w:val="21"/>
              </w:rPr>
              <w:t>（</w:t>
            </w:r>
            <w:proofErr w:type="gramStart"/>
            <w:r w:rsidRPr="001E4451">
              <w:rPr>
                <w:rFonts w:hint="eastAsia"/>
                <w:szCs w:val="21"/>
              </w:rPr>
              <w:t>微信</w:t>
            </w:r>
            <w:proofErr w:type="gramEnd"/>
            <w:r w:rsidRPr="001E4451">
              <w:rPr>
                <w:rFonts w:hint="eastAsia"/>
                <w:szCs w:val="21"/>
              </w:rPr>
              <w:t>□</w:t>
            </w:r>
            <w:r w:rsidRPr="001E4451">
              <w:rPr>
                <w:rFonts w:hint="eastAsia"/>
                <w:szCs w:val="21"/>
              </w:rPr>
              <w:t xml:space="preserve"> </w:t>
            </w:r>
            <w:r w:rsidRPr="001E4451">
              <w:rPr>
                <w:rFonts w:hint="eastAsia"/>
                <w:szCs w:val="21"/>
              </w:rPr>
              <w:t>短信□</w:t>
            </w:r>
            <w:r w:rsidRPr="001E4451">
              <w:rPr>
                <w:rFonts w:hint="eastAsia"/>
                <w:szCs w:val="21"/>
              </w:rPr>
              <w:t xml:space="preserve"> </w:t>
            </w:r>
            <w:r w:rsidRPr="001E4451">
              <w:rPr>
                <w:rFonts w:hint="eastAsia"/>
                <w:szCs w:val="21"/>
              </w:rPr>
              <w:t>邮件□</w:t>
            </w:r>
            <w:r w:rsidRPr="001E4451">
              <w:rPr>
                <w:rFonts w:hint="eastAsia"/>
                <w:szCs w:val="21"/>
              </w:rPr>
              <w:t xml:space="preserve"> </w:t>
            </w:r>
            <w:r w:rsidRPr="001E4451">
              <w:rPr>
                <w:rFonts w:hint="eastAsia"/>
                <w:szCs w:val="21"/>
              </w:rPr>
              <w:t>铃声□</w:t>
            </w:r>
            <w:r w:rsidRPr="001E4451">
              <w:rPr>
                <w:rFonts w:ascii="宋体" w:hAnsi="宋体" w:cs="宋体" w:hint="eastAsia"/>
                <w:szCs w:val="21"/>
              </w:rPr>
              <w:t>）</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ascii="宋体" w:hAnsi="宋体"/>
                <w:szCs w:val="21"/>
              </w:rPr>
            </w:pPr>
            <w:r w:rsidRPr="001E4451">
              <w:rPr>
                <w:rFonts w:hint="eastAsia"/>
                <w:szCs w:val="21"/>
              </w:rPr>
              <w:t>WMS</w:t>
            </w:r>
            <w:r w:rsidRPr="001E4451">
              <w:rPr>
                <w:rFonts w:hint="eastAsia"/>
                <w:szCs w:val="21"/>
              </w:rPr>
              <w:t>系统功能</w:t>
            </w:r>
          </w:p>
        </w:tc>
        <w:tc>
          <w:tcPr>
            <w:tcW w:w="4871" w:type="dxa"/>
            <w:gridSpan w:val="3"/>
            <w:vAlign w:val="center"/>
          </w:tcPr>
          <w:p w:rsidR="001E4451" w:rsidRPr="001E4451" w:rsidRDefault="001E4451" w:rsidP="001E4451">
            <w:pPr>
              <w:widowControl/>
              <w:tabs>
                <w:tab w:val="center" w:pos="4201"/>
                <w:tab w:val="right" w:leader="dot" w:pos="9298"/>
              </w:tabs>
              <w:autoSpaceDE w:val="0"/>
              <w:autoSpaceDN w:val="0"/>
              <w:rPr>
                <w:szCs w:val="21"/>
              </w:rPr>
            </w:pPr>
            <w:r w:rsidRPr="001E4451">
              <w:rPr>
                <w:rFonts w:ascii="宋体" w:hAnsi="宋体" w:cs="宋体" w:hint="eastAsia"/>
                <w:kern w:val="0"/>
                <w:szCs w:val="21"/>
              </w:rPr>
              <w:t>各个库房实时温度查询，提取截图</w:t>
            </w:r>
            <w:r w:rsidRPr="001E4451">
              <w:rPr>
                <w:rFonts w:hint="eastAsia"/>
                <w:szCs w:val="21"/>
              </w:rPr>
              <w:t>□</w:t>
            </w:r>
          </w:p>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产品出入库、库存管理等基本模块□</w:t>
            </w:r>
          </w:p>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客户实时查询功能□</w:t>
            </w:r>
          </w:p>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库房监控系统□</w:t>
            </w:r>
            <w:r w:rsidRPr="001E4451">
              <w:rPr>
                <w:rFonts w:hint="eastAsia"/>
                <w:szCs w:val="21"/>
              </w:rPr>
              <w:t xml:space="preserve"> </w:t>
            </w:r>
          </w:p>
          <w:p w:rsidR="001E4451" w:rsidRPr="001E4451" w:rsidRDefault="001E4451" w:rsidP="001E4451">
            <w:pPr>
              <w:widowControl/>
              <w:tabs>
                <w:tab w:val="center" w:pos="4201"/>
                <w:tab w:val="right" w:leader="dot" w:pos="9298"/>
              </w:tabs>
              <w:autoSpaceDE w:val="0"/>
              <w:autoSpaceDN w:val="0"/>
              <w:rPr>
                <w:rFonts w:ascii="宋体" w:hAnsi="宋体"/>
                <w:szCs w:val="21"/>
              </w:rPr>
            </w:pPr>
            <w:r w:rsidRPr="001E4451">
              <w:rPr>
                <w:rFonts w:hint="eastAsia"/>
                <w:szCs w:val="21"/>
              </w:rPr>
              <w:t>多方式温度超温报警（</w:t>
            </w:r>
            <w:r w:rsidRPr="001E4451">
              <w:rPr>
                <w:rFonts w:hint="eastAsia"/>
                <w:szCs w:val="21"/>
              </w:rPr>
              <w:t>APP</w:t>
            </w:r>
            <w:r w:rsidRPr="001E4451">
              <w:rPr>
                <w:rFonts w:hint="eastAsia"/>
                <w:szCs w:val="21"/>
              </w:rPr>
              <w:t>□</w:t>
            </w:r>
            <w:r w:rsidRPr="001E4451">
              <w:rPr>
                <w:rFonts w:hint="eastAsia"/>
                <w:szCs w:val="21"/>
              </w:rPr>
              <w:t xml:space="preserve"> </w:t>
            </w:r>
            <w:proofErr w:type="gramStart"/>
            <w:r w:rsidRPr="001E4451">
              <w:rPr>
                <w:rFonts w:hint="eastAsia"/>
                <w:szCs w:val="21"/>
              </w:rPr>
              <w:t>微信</w:t>
            </w:r>
            <w:proofErr w:type="gramEnd"/>
            <w:r w:rsidRPr="001E4451">
              <w:rPr>
                <w:rFonts w:hint="eastAsia"/>
                <w:szCs w:val="21"/>
              </w:rPr>
              <w:t>□</w:t>
            </w:r>
            <w:r w:rsidRPr="001E4451">
              <w:rPr>
                <w:rFonts w:hint="eastAsia"/>
                <w:szCs w:val="21"/>
              </w:rPr>
              <w:t xml:space="preserve"> </w:t>
            </w:r>
            <w:r w:rsidRPr="001E4451">
              <w:rPr>
                <w:rFonts w:hint="eastAsia"/>
                <w:szCs w:val="21"/>
              </w:rPr>
              <w:t>短信□</w:t>
            </w:r>
            <w:r w:rsidRPr="001E4451">
              <w:rPr>
                <w:rFonts w:hint="eastAsia"/>
                <w:szCs w:val="21"/>
              </w:rPr>
              <w:t xml:space="preserve"> </w:t>
            </w:r>
            <w:r w:rsidRPr="001E4451">
              <w:rPr>
                <w:rFonts w:hint="eastAsia"/>
                <w:szCs w:val="21"/>
              </w:rPr>
              <w:t>铃声□）</w:t>
            </w:r>
          </w:p>
        </w:tc>
      </w:tr>
      <w:tr w:rsidR="001E4451" w:rsidRPr="001E4451" w:rsidTr="001E4451">
        <w:trPr>
          <w:cantSplit/>
          <w:trHeight w:val="624"/>
        </w:trPr>
        <w:tc>
          <w:tcPr>
            <w:tcW w:w="917" w:type="dxa"/>
            <w:vMerge w:val="restart"/>
            <w:vAlign w:val="center"/>
          </w:tcPr>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p>
          <w:p w:rsidR="001E4451" w:rsidRPr="001E4451" w:rsidRDefault="001E4451" w:rsidP="001E4451">
            <w:pPr>
              <w:widowControl/>
              <w:spacing w:line="300" w:lineRule="exact"/>
              <w:jc w:val="left"/>
              <w:rPr>
                <w:rFonts w:cs="宋体"/>
                <w:kern w:val="0"/>
                <w:szCs w:val="21"/>
              </w:rPr>
            </w:pPr>
            <w:r w:rsidRPr="001E4451">
              <w:rPr>
                <w:rFonts w:cs="宋体" w:hint="eastAsia"/>
                <w:kern w:val="0"/>
                <w:szCs w:val="21"/>
              </w:rPr>
              <w:t>管理及</w:t>
            </w:r>
          </w:p>
          <w:p w:rsidR="001E4451" w:rsidRPr="001E4451" w:rsidRDefault="001E4451" w:rsidP="001E4451">
            <w:pPr>
              <w:widowControl/>
              <w:spacing w:line="300" w:lineRule="exact"/>
              <w:jc w:val="left"/>
              <w:rPr>
                <w:rFonts w:cs="宋体"/>
                <w:kern w:val="0"/>
                <w:szCs w:val="21"/>
              </w:rPr>
            </w:pPr>
            <w:r w:rsidRPr="001E4451">
              <w:rPr>
                <w:rFonts w:cs="宋体" w:hint="eastAsia"/>
                <w:kern w:val="0"/>
                <w:szCs w:val="21"/>
              </w:rPr>
              <w:t>服务</w:t>
            </w:r>
          </w:p>
        </w:tc>
        <w:tc>
          <w:tcPr>
            <w:tcW w:w="3498" w:type="dxa"/>
            <w:gridSpan w:val="3"/>
            <w:vAlign w:val="center"/>
          </w:tcPr>
          <w:p w:rsidR="001E4451" w:rsidRPr="001E4451" w:rsidRDefault="001E4451" w:rsidP="001E4451">
            <w:pPr>
              <w:jc w:val="left"/>
              <w:rPr>
                <w:szCs w:val="21"/>
              </w:rPr>
            </w:pPr>
            <w:r w:rsidRPr="001E4451">
              <w:rPr>
                <w:rFonts w:ascii="宋体" w:hAnsi="宋体" w:cs="宋体" w:hint="eastAsia"/>
                <w:kern w:val="0"/>
                <w:szCs w:val="21"/>
              </w:rPr>
              <w:t>客户KPI考核</w:t>
            </w:r>
          </w:p>
        </w:tc>
        <w:tc>
          <w:tcPr>
            <w:tcW w:w="4871" w:type="dxa"/>
            <w:gridSpan w:val="3"/>
          </w:tcPr>
          <w:p w:rsidR="001E4451" w:rsidRPr="001E4451" w:rsidRDefault="001E4451" w:rsidP="001E4451">
            <w:pPr>
              <w:jc w:val="left"/>
              <w:rPr>
                <w:szCs w:val="21"/>
              </w:rPr>
            </w:pPr>
            <w:r w:rsidRPr="001E4451">
              <w:rPr>
                <w:rFonts w:ascii="宋体" w:hAnsi="宋体" w:cs="宋体" w:hint="eastAsia"/>
                <w:kern w:val="0"/>
                <w:szCs w:val="21"/>
              </w:rPr>
              <w:t>客户KPI考核表</w:t>
            </w:r>
            <w:r w:rsidRPr="001E4451">
              <w:rPr>
                <w:rFonts w:hint="eastAsia"/>
              </w:rPr>
              <w:t>□</w:t>
            </w:r>
            <w:r w:rsidRPr="001E4451">
              <w:rPr>
                <w:rFonts w:hint="eastAsia"/>
              </w:rPr>
              <w:t xml:space="preserve"> </w:t>
            </w:r>
            <w:r w:rsidRPr="001E4451">
              <w:rPr>
                <w:rFonts w:ascii="宋体" w:hAnsi="宋体" w:cs="宋体" w:hint="eastAsia"/>
                <w:szCs w:val="21"/>
              </w:rPr>
              <w:t>客户满意度调查报告</w:t>
            </w:r>
            <w:r w:rsidRPr="001E4451">
              <w:rPr>
                <w:rFonts w:hint="eastAsia"/>
              </w:rPr>
              <w:t>□</w:t>
            </w:r>
            <w:r w:rsidRPr="001E4451">
              <w:rPr>
                <w:rFonts w:hint="eastAsia"/>
              </w:rPr>
              <w:t xml:space="preserve"> </w:t>
            </w:r>
            <w:r w:rsidRPr="001E4451">
              <w:rPr>
                <w:rFonts w:ascii="宋体" w:hAnsi="宋体" w:cs="宋体" w:hint="eastAsia"/>
                <w:szCs w:val="21"/>
              </w:rPr>
              <w:t>改进措施</w:t>
            </w:r>
            <w:r w:rsidRPr="001E4451">
              <w:rPr>
                <w:rFonts w:hint="eastAsia"/>
              </w:rPr>
              <w:t>□</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jc w:val="left"/>
              <w:rPr>
                <w:szCs w:val="21"/>
              </w:rPr>
            </w:pPr>
            <w:r w:rsidRPr="001E4451">
              <w:rPr>
                <w:rFonts w:ascii="宋体" w:hAnsi="宋体" w:cs="宋体" w:hint="eastAsia"/>
                <w:kern w:val="0"/>
                <w:szCs w:val="21"/>
              </w:rPr>
              <w:t>合作客户颁发证书</w:t>
            </w:r>
          </w:p>
        </w:tc>
        <w:tc>
          <w:tcPr>
            <w:tcW w:w="4871" w:type="dxa"/>
            <w:gridSpan w:val="3"/>
            <w:vAlign w:val="center"/>
          </w:tcPr>
          <w:p w:rsidR="001E4451" w:rsidRPr="001E4451" w:rsidRDefault="001E4451" w:rsidP="001E4451">
            <w:pPr>
              <w:rPr>
                <w:szCs w:val="21"/>
              </w:rPr>
            </w:pPr>
            <w:r w:rsidRPr="001E4451">
              <w:rPr>
                <w:rFonts w:ascii="宋体" w:hAnsi="宋体" w:cs="宋体" w:hint="eastAsia"/>
                <w:kern w:val="0"/>
                <w:szCs w:val="21"/>
              </w:rPr>
              <w:t>无□  有□</w:t>
            </w:r>
          </w:p>
        </w:tc>
      </w:tr>
      <w:tr w:rsidR="001E4451" w:rsidRPr="001E4451" w:rsidTr="001E4451">
        <w:trPr>
          <w:cantSplit/>
          <w:trHeight w:val="624"/>
        </w:trPr>
        <w:tc>
          <w:tcPr>
            <w:tcW w:w="917" w:type="dxa"/>
            <w:vMerge/>
            <w:vAlign w:val="center"/>
          </w:tcPr>
          <w:p w:rsidR="001E4451" w:rsidRPr="001E4451" w:rsidRDefault="001E4451" w:rsidP="001E4451">
            <w:pPr>
              <w:widowControl/>
              <w:spacing w:line="300" w:lineRule="exact"/>
              <w:jc w:val="left"/>
              <w:rPr>
                <w:rFonts w:cs="宋体"/>
                <w:kern w:val="0"/>
                <w:szCs w:val="21"/>
              </w:rPr>
            </w:pPr>
          </w:p>
        </w:tc>
        <w:tc>
          <w:tcPr>
            <w:tcW w:w="3498" w:type="dxa"/>
            <w:gridSpan w:val="3"/>
            <w:vAlign w:val="center"/>
          </w:tcPr>
          <w:p w:rsidR="001E4451" w:rsidRPr="001E4451" w:rsidRDefault="001E4451" w:rsidP="001E4451">
            <w:pPr>
              <w:widowControl/>
              <w:spacing w:line="300" w:lineRule="exact"/>
              <w:jc w:val="left"/>
              <w:rPr>
                <w:rFonts w:cs="宋体"/>
                <w:kern w:val="0"/>
                <w:szCs w:val="21"/>
              </w:rPr>
            </w:pPr>
            <w:r w:rsidRPr="001E4451">
              <w:rPr>
                <w:rFonts w:ascii="宋体" w:hAnsi="宋体" w:cs="宋体" w:hint="eastAsia"/>
                <w:kern w:val="0"/>
                <w:szCs w:val="21"/>
              </w:rPr>
              <w:t>管理制度</w:t>
            </w:r>
          </w:p>
        </w:tc>
        <w:tc>
          <w:tcPr>
            <w:tcW w:w="4871" w:type="dxa"/>
            <w:gridSpan w:val="3"/>
          </w:tcPr>
          <w:p w:rsidR="001E4451" w:rsidRPr="001E4451" w:rsidRDefault="001E4451" w:rsidP="001E4451">
            <w:pPr>
              <w:widowControl/>
              <w:spacing w:line="300" w:lineRule="exact"/>
              <w:jc w:val="left"/>
              <w:rPr>
                <w:rFonts w:ascii="宋体" w:hAnsi="宋体" w:cs="宋体"/>
                <w:kern w:val="0"/>
                <w:szCs w:val="21"/>
              </w:rPr>
            </w:pPr>
            <w:r w:rsidRPr="001E4451">
              <w:rPr>
                <w:rFonts w:ascii="宋体" w:hAnsi="宋体" w:cs="宋体" w:hint="eastAsia"/>
                <w:szCs w:val="21"/>
              </w:rPr>
              <w:t>管理制度目录</w:t>
            </w:r>
            <w:r w:rsidRPr="001E4451">
              <w:rPr>
                <w:rFonts w:hint="eastAsia"/>
              </w:rPr>
              <w:t>□</w:t>
            </w:r>
            <w:r w:rsidRPr="001E4451">
              <w:rPr>
                <w:rFonts w:hint="eastAsia"/>
              </w:rPr>
              <w:t xml:space="preserve"> </w:t>
            </w:r>
            <w:r w:rsidRPr="001E4451">
              <w:rPr>
                <w:rFonts w:hint="eastAsia"/>
              </w:rPr>
              <w:t>冷库管理制度□</w:t>
            </w:r>
            <w:r w:rsidRPr="001E4451">
              <w:rPr>
                <w:rFonts w:hint="eastAsia"/>
              </w:rPr>
              <w:t xml:space="preserve">  </w:t>
            </w:r>
            <w:r w:rsidRPr="001E4451">
              <w:rPr>
                <w:rFonts w:hint="eastAsia"/>
              </w:rPr>
              <w:t>冷库操作流程□</w:t>
            </w:r>
            <w:r w:rsidRPr="001E4451">
              <w:rPr>
                <w:rFonts w:hint="eastAsia"/>
              </w:rPr>
              <w:t xml:space="preserve"> </w:t>
            </w:r>
            <w:r w:rsidRPr="001E4451">
              <w:rPr>
                <w:rFonts w:hint="eastAsia"/>
              </w:rPr>
              <w:t>出入库管理制度□</w:t>
            </w:r>
            <w:r w:rsidRPr="001E4451">
              <w:rPr>
                <w:rFonts w:hint="eastAsia"/>
              </w:rPr>
              <w:t xml:space="preserve">  </w:t>
            </w:r>
            <w:r w:rsidRPr="001E4451">
              <w:rPr>
                <w:rFonts w:hint="eastAsia"/>
              </w:rPr>
              <w:t>制冷设备日常管理操作□</w:t>
            </w:r>
            <w:r w:rsidRPr="001E4451">
              <w:rPr>
                <w:rFonts w:hint="eastAsia"/>
              </w:rPr>
              <w:t xml:space="preserve"> </w:t>
            </w:r>
            <w:r w:rsidRPr="001E4451">
              <w:rPr>
                <w:rFonts w:hint="eastAsia"/>
              </w:rPr>
              <w:t>安全管理制度□</w:t>
            </w:r>
            <w:r w:rsidRPr="001E4451">
              <w:rPr>
                <w:rFonts w:hint="eastAsia"/>
              </w:rPr>
              <w:t xml:space="preserve"> </w:t>
            </w:r>
            <w:r w:rsidRPr="001E4451">
              <w:rPr>
                <w:rFonts w:hint="eastAsia"/>
              </w:rPr>
              <w:t>清洁卫生制度□</w:t>
            </w:r>
            <w:r w:rsidRPr="001E4451">
              <w:rPr>
                <w:rFonts w:hint="eastAsia"/>
              </w:rPr>
              <w:t xml:space="preserve"> </w:t>
            </w:r>
            <w:r w:rsidRPr="001E4451">
              <w:rPr>
                <w:rFonts w:hint="eastAsia"/>
              </w:rPr>
              <w:t>冷藏车运输管理制度□</w:t>
            </w:r>
            <w:r w:rsidRPr="001E4451">
              <w:rPr>
                <w:rFonts w:hint="eastAsia"/>
              </w:rPr>
              <w:t xml:space="preserve"> </w:t>
            </w:r>
            <w:r w:rsidRPr="001E4451">
              <w:rPr>
                <w:rFonts w:hint="eastAsia"/>
              </w:rPr>
              <w:t>司机管理制度□</w:t>
            </w:r>
            <w:r w:rsidRPr="001E4451">
              <w:rPr>
                <w:rFonts w:hint="eastAsia"/>
              </w:rPr>
              <w:t xml:space="preserve"> </w:t>
            </w:r>
            <w:r w:rsidRPr="001E4451">
              <w:rPr>
                <w:rFonts w:hint="eastAsia"/>
              </w:rPr>
              <w:t>节能减排管理制度□</w:t>
            </w:r>
            <w:r w:rsidRPr="001E4451">
              <w:rPr>
                <w:rFonts w:hint="eastAsia"/>
              </w:rPr>
              <w:t xml:space="preserve"> </w:t>
            </w:r>
            <w:r w:rsidRPr="001E4451">
              <w:rPr>
                <w:rFonts w:hint="eastAsia"/>
              </w:rPr>
              <w:t>其他</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r w:rsidRPr="001E4451">
              <w:rPr>
                <w:rFonts w:hint="eastAsia"/>
              </w:rPr>
              <w:t xml:space="preserve"> </w:t>
            </w:r>
            <w:r w:rsidRPr="001E4451">
              <w:softHyphen/>
            </w:r>
            <w:r w:rsidRPr="001E4451">
              <w:rPr>
                <w:rFonts w:hint="eastAsia"/>
              </w:rPr>
              <w:softHyphen/>
            </w:r>
            <w:r w:rsidRPr="001E4451">
              <w:rPr>
                <w:rFonts w:hint="eastAsia"/>
                <w:sz w:val="22"/>
                <w:szCs w:val="22"/>
              </w:rPr>
              <w:t xml:space="preserve">  </w:t>
            </w:r>
            <w:r w:rsidRPr="001E4451">
              <w:rPr>
                <w:rFonts w:hint="eastAsia"/>
              </w:rPr>
              <w:t xml:space="preserve"> </w:t>
            </w:r>
            <w:r w:rsidRPr="001E4451">
              <w:softHyphen/>
            </w:r>
            <w:r w:rsidRPr="001E4451">
              <w:rPr>
                <w:rFonts w:hint="eastAsia"/>
              </w:rPr>
              <w:softHyphen/>
            </w:r>
            <w:r w:rsidRPr="001E4451">
              <w:rPr>
                <w:rFonts w:hint="eastAsia"/>
                <w:sz w:val="22"/>
                <w:szCs w:val="22"/>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spacing w:line="300" w:lineRule="exact"/>
              <w:jc w:val="left"/>
              <w:rPr>
                <w:rFonts w:cs="宋体"/>
                <w:kern w:val="0"/>
                <w:szCs w:val="21"/>
              </w:rPr>
            </w:pPr>
          </w:p>
        </w:tc>
        <w:tc>
          <w:tcPr>
            <w:tcW w:w="3498" w:type="dxa"/>
            <w:gridSpan w:val="3"/>
            <w:vAlign w:val="center"/>
          </w:tcPr>
          <w:p w:rsidR="001E4451" w:rsidRPr="001E4451" w:rsidRDefault="001E4451" w:rsidP="001E4451">
            <w:pPr>
              <w:jc w:val="left"/>
              <w:rPr>
                <w:rFonts w:ascii="宋体" w:hAnsi="宋体" w:cs="宋体"/>
                <w:kern w:val="0"/>
                <w:szCs w:val="21"/>
              </w:rPr>
            </w:pPr>
            <w:r w:rsidRPr="001E4451">
              <w:rPr>
                <w:rFonts w:ascii="宋体" w:hAnsi="宋体" w:cs="宋体" w:hint="eastAsia"/>
                <w:kern w:val="0"/>
                <w:szCs w:val="21"/>
              </w:rPr>
              <w:t>质量管理体系</w:t>
            </w:r>
          </w:p>
        </w:tc>
        <w:tc>
          <w:tcPr>
            <w:tcW w:w="4871" w:type="dxa"/>
            <w:gridSpan w:val="3"/>
          </w:tcPr>
          <w:p w:rsidR="001E4451" w:rsidRPr="001E4451" w:rsidRDefault="001E4451" w:rsidP="001E4451">
            <w:pPr>
              <w:jc w:val="left"/>
            </w:pPr>
            <w:r w:rsidRPr="001E4451">
              <w:rPr>
                <w:rFonts w:ascii="宋体" w:hAnsi="宋体" w:cs="宋体" w:hint="eastAsia"/>
                <w:szCs w:val="21"/>
              </w:rPr>
              <w:t>质量管理体系文件</w:t>
            </w:r>
            <w:r w:rsidRPr="001E4451">
              <w:rPr>
                <w:rFonts w:hint="eastAsia"/>
              </w:rPr>
              <w:t>□</w:t>
            </w:r>
            <w:r w:rsidRPr="001E4451">
              <w:rPr>
                <w:rFonts w:hint="eastAsia"/>
              </w:rPr>
              <w:t xml:space="preserve"> </w:t>
            </w:r>
            <w:r w:rsidRPr="001E4451">
              <w:rPr>
                <w:rFonts w:ascii="宋体" w:hAnsi="宋体" w:cs="宋体" w:hint="eastAsia"/>
                <w:szCs w:val="21"/>
              </w:rPr>
              <w:t>质量体系认证书（如ISO9000、ISO14000、ISO20000、GSP认证、欧盟认证等）</w:t>
            </w:r>
            <w:r w:rsidRPr="001E4451">
              <w:rPr>
                <w:rFonts w:hint="eastAsia"/>
              </w:rPr>
              <w:t>□</w:t>
            </w:r>
          </w:p>
          <w:p w:rsidR="001E4451" w:rsidRPr="001E4451" w:rsidRDefault="001E4451" w:rsidP="001E4451">
            <w:pPr>
              <w:jc w:val="left"/>
              <w:rPr>
                <w:rFonts w:ascii="宋体" w:hAnsi="宋体" w:cs="宋体"/>
                <w:szCs w:val="21"/>
              </w:rPr>
            </w:pPr>
            <w:r w:rsidRPr="001E4451">
              <w:rPr>
                <w:rFonts w:hint="eastAsia"/>
              </w:rPr>
              <w:t>其他</w:t>
            </w:r>
            <w:r w:rsidRPr="001E4451">
              <w:rPr>
                <w:rFonts w:ascii="宋体" w:hAnsi="宋体" w:cs="宋体" w:hint="eastAsia"/>
                <w:kern w:val="0"/>
                <w:szCs w:val="21"/>
                <w:u w:val="single"/>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rFonts w:ascii="宋体" w:hAnsi="宋体" w:cs="宋体"/>
                <w:kern w:val="0"/>
                <w:szCs w:val="21"/>
              </w:rPr>
            </w:pPr>
            <w:r w:rsidRPr="001E4451">
              <w:rPr>
                <w:rFonts w:cs="宋体" w:hint="eastAsia"/>
                <w:kern w:val="0"/>
                <w:szCs w:val="21"/>
              </w:rPr>
              <w:t>应急预案</w:t>
            </w:r>
          </w:p>
        </w:tc>
        <w:tc>
          <w:tcPr>
            <w:tcW w:w="4871" w:type="dxa"/>
            <w:gridSpan w:val="3"/>
          </w:tcPr>
          <w:p w:rsidR="001E4451" w:rsidRPr="001E4451" w:rsidRDefault="001E4451" w:rsidP="001E4451">
            <w:r w:rsidRPr="001E4451">
              <w:rPr>
                <w:rFonts w:ascii="宋体" w:hAnsi="宋体" w:cs="宋体" w:hint="eastAsia"/>
                <w:color w:val="000000"/>
                <w:kern w:val="0"/>
                <w:szCs w:val="21"/>
                <w:lang w:bidi="ar"/>
              </w:rPr>
              <w:t>冷机故障预案</w:t>
            </w:r>
            <w:r w:rsidRPr="001E4451">
              <w:rPr>
                <w:rFonts w:hint="eastAsia"/>
              </w:rPr>
              <w:t>□</w:t>
            </w:r>
            <w:r w:rsidRPr="001E4451">
              <w:rPr>
                <w:rFonts w:hint="eastAsia"/>
              </w:rPr>
              <w:t xml:space="preserve"> </w:t>
            </w:r>
            <w:r w:rsidRPr="001E4451">
              <w:rPr>
                <w:rFonts w:ascii="宋体" w:hAnsi="宋体" w:cs="宋体"/>
                <w:color w:val="000000"/>
                <w:szCs w:val="21"/>
                <w:lang w:bidi="ar"/>
              </w:rPr>
              <w:t>在途温度异常</w:t>
            </w:r>
            <w:r w:rsidRPr="001E4451">
              <w:rPr>
                <w:rFonts w:ascii="宋体" w:hAnsi="宋体" w:cs="宋体" w:hint="eastAsia"/>
                <w:color w:val="000000"/>
                <w:kern w:val="0"/>
                <w:szCs w:val="21"/>
                <w:lang w:bidi="ar"/>
              </w:rPr>
              <w:t>预案</w:t>
            </w:r>
            <w:r w:rsidRPr="001E4451">
              <w:rPr>
                <w:rFonts w:hint="eastAsia"/>
              </w:rPr>
              <w:t>□</w:t>
            </w:r>
            <w:r w:rsidRPr="001E4451">
              <w:rPr>
                <w:rFonts w:hint="eastAsia"/>
              </w:rPr>
              <w:t xml:space="preserve"> </w:t>
            </w:r>
            <w:r w:rsidRPr="001E4451">
              <w:rPr>
                <w:rFonts w:ascii="宋体" w:hAnsi="宋体" w:cs="宋体" w:hint="eastAsia"/>
                <w:color w:val="000000"/>
                <w:kern w:val="0"/>
                <w:szCs w:val="21"/>
                <w:lang w:bidi="ar"/>
              </w:rPr>
              <w:t>在途车辆故障与</w:t>
            </w:r>
            <w:r w:rsidRPr="001E4451">
              <w:rPr>
                <w:rFonts w:ascii="宋体" w:hAnsi="宋体" w:cs="宋体"/>
                <w:color w:val="000000"/>
                <w:szCs w:val="21"/>
                <w:lang w:bidi="ar"/>
              </w:rPr>
              <w:t>事故预案</w:t>
            </w:r>
            <w:r w:rsidRPr="001E4451">
              <w:rPr>
                <w:rFonts w:hint="eastAsia"/>
              </w:rPr>
              <w:t>□</w:t>
            </w:r>
            <w:r w:rsidRPr="001E4451">
              <w:rPr>
                <w:rFonts w:hint="eastAsia"/>
              </w:rPr>
              <w:t xml:space="preserve"> </w:t>
            </w:r>
            <w:r w:rsidRPr="001E4451">
              <w:rPr>
                <w:rFonts w:ascii="宋体" w:hAnsi="宋体" w:cs="宋体"/>
                <w:color w:val="000000"/>
                <w:szCs w:val="21"/>
                <w:lang w:bidi="ar"/>
              </w:rPr>
              <w:t>库房安全预案</w:t>
            </w:r>
            <w:r w:rsidRPr="001E4451">
              <w:rPr>
                <w:rFonts w:hint="eastAsia"/>
              </w:rPr>
              <w:t>□</w:t>
            </w:r>
            <w:r w:rsidRPr="001E4451">
              <w:rPr>
                <w:rFonts w:hint="eastAsia"/>
              </w:rPr>
              <w:t xml:space="preserve"> </w:t>
            </w:r>
            <w:r w:rsidRPr="001E4451">
              <w:rPr>
                <w:rFonts w:ascii="宋体" w:hAnsi="宋体" w:cs="宋体"/>
                <w:color w:val="000000"/>
                <w:szCs w:val="21"/>
                <w:lang w:bidi="ar"/>
              </w:rPr>
              <w:t>断电预案</w:t>
            </w:r>
            <w:r w:rsidRPr="001E4451">
              <w:rPr>
                <w:rFonts w:hint="eastAsia"/>
              </w:rPr>
              <w:t>□</w:t>
            </w:r>
            <w:r w:rsidRPr="001E4451">
              <w:rPr>
                <w:rFonts w:hint="eastAsia"/>
              </w:rPr>
              <w:t xml:space="preserve"> </w:t>
            </w:r>
            <w:r w:rsidRPr="001E4451">
              <w:rPr>
                <w:rFonts w:ascii="宋体" w:hAnsi="宋体" w:cs="宋体"/>
                <w:color w:val="000000"/>
                <w:szCs w:val="21"/>
                <w:lang w:bidi="ar"/>
              </w:rPr>
              <w:t>氨、氟利昂泄漏预案</w:t>
            </w:r>
            <w:r w:rsidRPr="001E4451">
              <w:rPr>
                <w:rFonts w:hint="eastAsia"/>
              </w:rPr>
              <w:t>□</w:t>
            </w:r>
            <w:r w:rsidRPr="001E4451">
              <w:rPr>
                <w:rFonts w:hint="eastAsia"/>
              </w:rPr>
              <w:t xml:space="preserve"> </w:t>
            </w:r>
            <w:r w:rsidRPr="001E4451">
              <w:rPr>
                <w:rFonts w:ascii="宋体" w:hAnsi="宋体" w:cs="宋体"/>
                <w:color w:val="000000"/>
                <w:szCs w:val="21"/>
                <w:lang w:bidi="ar"/>
              </w:rPr>
              <w:t>水灾、火灾、虫害、鼠害等自然灾害</w:t>
            </w:r>
            <w:r w:rsidRPr="001E4451">
              <w:rPr>
                <w:rFonts w:hint="eastAsia"/>
              </w:rPr>
              <w:t>□</w:t>
            </w:r>
            <w:r w:rsidRPr="001E4451">
              <w:rPr>
                <w:rFonts w:hint="eastAsia"/>
              </w:rPr>
              <w:t xml:space="preserve"> </w:t>
            </w:r>
          </w:p>
          <w:p w:rsidR="001E4451" w:rsidRPr="001E4451" w:rsidRDefault="001E4451" w:rsidP="001E4451">
            <w:pPr>
              <w:widowControl/>
              <w:spacing w:line="300" w:lineRule="exact"/>
              <w:jc w:val="left"/>
              <w:rPr>
                <w:rFonts w:ascii="宋体" w:hAnsi="宋体" w:cs="宋体"/>
                <w:kern w:val="0"/>
                <w:szCs w:val="21"/>
              </w:rPr>
            </w:pPr>
            <w:r w:rsidRPr="001E4451">
              <w:rPr>
                <w:rFonts w:ascii="宋体" w:hAnsi="宋体" w:cs="宋体" w:hint="eastAsia"/>
                <w:kern w:val="0"/>
                <w:szCs w:val="21"/>
              </w:rPr>
              <w:t>其他</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cs="宋体"/>
                <w:kern w:val="0"/>
                <w:szCs w:val="21"/>
              </w:rPr>
            </w:pPr>
            <w:r w:rsidRPr="001E4451">
              <w:rPr>
                <w:rFonts w:hint="eastAsia"/>
                <w:szCs w:val="21"/>
              </w:rPr>
              <w:t>冷库制冷剂</w:t>
            </w:r>
          </w:p>
        </w:tc>
        <w:tc>
          <w:tcPr>
            <w:tcW w:w="4871" w:type="dxa"/>
            <w:gridSpan w:val="3"/>
            <w:vAlign w:val="center"/>
          </w:tcPr>
          <w:p w:rsidR="001E4451" w:rsidRPr="001E4451" w:rsidRDefault="001E4451" w:rsidP="001E4451">
            <w:pPr>
              <w:rPr>
                <w:szCs w:val="21"/>
              </w:rPr>
            </w:pPr>
            <w:r w:rsidRPr="001E4451">
              <w:rPr>
                <w:rFonts w:hint="eastAsia"/>
                <w:szCs w:val="21"/>
              </w:rPr>
              <w:t>使用的制冷剂：</w:t>
            </w:r>
          </w:p>
          <w:p w:rsidR="001E4451" w:rsidRPr="001E4451" w:rsidRDefault="001E4451" w:rsidP="001E4451">
            <w:pPr>
              <w:rPr>
                <w:rFonts w:ascii="宋体" w:hAnsi="宋体" w:cs="宋体"/>
                <w:kern w:val="0"/>
                <w:szCs w:val="21"/>
              </w:rPr>
            </w:pPr>
            <w:r w:rsidRPr="001E4451">
              <w:rPr>
                <w:rFonts w:hint="eastAsia"/>
                <w:szCs w:val="21"/>
              </w:rPr>
              <w:t>R717</w:t>
            </w:r>
            <w:r w:rsidRPr="001E4451">
              <w:rPr>
                <w:rFonts w:hint="eastAsia"/>
                <w:szCs w:val="21"/>
              </w:rPr>
              <w:t>（氨）</w:t>
            </w:r>
            <w:r w:rsidRPr="001E4451">
              <w:rPr>
                <w:rFonts w:hint="eastAsia"/>
                <w:szCs w:val="21"/>
              </w:rPr>
              <w:sym w:font="Wingdings 2" w:char="0052"/>
            </w:r>
            <w:r w:rsidRPr="001E4451">
              <w:rPr>
                <w:rFonts w:hint="eastAsia"/>
                <w:szCs w:val="21"/>
              </w:rPr>
              <w:t xml:space="preserve"> R744</w:t>
            </w:r>
            <w:r w:rsidRPr="001E4451">
              <w:rPr>
                <w:rFonts w:hint="eastAsia"/>
                <w:szCs w:val="21"/>
              </w:rPr>
              <w:t>（二氧化碳）□</w:t>
            </w:r>
            <w:r w:rsidRPr="001E4451">
              <w:rPr>
                <w:rFonts w:hint="eastAsia"/>
                <w:szCs w:val="21"/>
              </w:rPr>
              <w:t xml:space="preserve"> R134A</w:t>
            </w:r>
            <w:r w:rsidRPr="001E4451">
              <w:rPr>
                <w:rFonts w:hint="eastAsia"/>
                <w:szCs w:val="21"/>
              </w:rPr>
              <w:t>（</w:t>
            </w:r>
            <w:r w:rsidRPr="001E4451">
              <w:rPr>
                <w:rFonts w:ascii="宋体" w:hAnsi="宋体" w:cs="宋体" w:hint="eastAsia"/>
                <w:color w:val="000000"/>
                <w:kern w:val="0"/>
                <w:szCs w:val="21"/>
                <w:lang w:bidi="ar"/>
              </w:rPr>
              <w:t>四氯乙烷</w:t>
            </w:r>
            <w:r w:rsidRPr="001E4451">
              <w:rPr>
                <w:rFonts w:hint="eastAsia"/>
                <w:szCs w:val="21"/>
              </w:rPr>
              <w:t>）□</w:t>
            </w:r>
            <w:r w:rsidRPr="001E4451">
              <w:rPr>
                <w:rFonts w:hint="eastAsia"/>
                <w:szCs w:val="21"/>
              </w:rPr>
              <w:t xml:space="preserve"> R404A</w:t>
            </w:r>
            <w:r w:rsidRPr="001E4451">
              <w:rPr>
                <w:rFonts w:hint="eastAsia"/>
                <w:szCs w:val="21"/>
              </w:rPr>
              <w:t>（</w:t>
            </w:r>
            <w:r w:rsidRPr="001E4451">
              <w:rPr>
                <w:rFonts w:ascii="宋体" w:hAnsi="宋体" w:cs="宋体" w:hint="eastAsia"/>
                <w:color w:val="000000"/>
                <w:kern w:val="0"/>
                <w:szCs w:val="21"/>
                <w:lang w:bidi="ar"/>
              </w:rPr>
              <w:t>不含氯的非共沸混合制冷剂</w:t>
            </w:r>
            <w:r w:rsidRPr="001E4451">
              <w:rPr>
                <w:rFonts w:hint="eastAsia"/>
                <w:szCs w:val="21"/>
              </w:rPr>
              <w:t>）□</w:t>
            </w:r>
            <w:r w:rsidRPr="001E4451">
              <w:rPr>
                <w:rFonts w:hint="eastAsia"/>
                <w:szCs w:val="21"/>
              </w:rPr>
              <w:t xml:space="preserve"> R507</w:t>
            </w:r>
            <w:r w:rsidRPr="001E4451">
              <w:rPr>
                <w:rFonts w:hint="eastAsia"/>
                <w:szCs w:val="21"/>
              </w:rPr>
              <w:t>（</w:t>
            </w:r>
            <w:r w:rsidRPr="001E4451">
              <w:rPr>
                <w:rFonts w:ascii="宋体" w:hAnsi="宋体" w:cs="宋体" w:hint="eastAsia"/>
                <w:color w:val="000000"/>
                <w:kern w:val="0"/>
                <w:szCs w:val="21"/>
                <w:lang w:bidi="ar"/>
              </w:rPr>
              <w:t>混合制冷剂</w:t>
            </w:r>
            <w:r w:rsidRPr="001E4451">
              <w:rPr>
                <w:rFonts w:hint="eastAsia"/>
                <w:szCs w:val="21"/>
              </w:rPr>
              <w:t>）□</w:t>
            </w:r>
            <w:r w:rsidRPr="001E4451">
              <w:rPr>
                <w:rFonts w:hint="eastAsia"/>
                <w:szCs w:val="21"/>
              </w:rPr>
              <w:t>R22</w:t>
            </w:r>
            <w:r w:rsidRPr="001E4451">
              <w:rPr>
                <w:rFonts w:hint="eastAsia"/>
                <w:szCs w:val="21"/>
              </w:rPr>
              <w:t>（</w:t>
            </w:r>
            <w:r w:rsidRPr="001E4451">
              <w:rPr>
                <w:rFonts w:ascii="宋体" w:hAnsi="宋体" w:cs="宋体" w:hint="eastAsia"/>
                <w:color w:val="000000"/>
                <w:kern w:val="0"/>
                <w:szCs w:val="21"/>
                <w:lang w:bidi="ar"/>
              </w:rPr>
              <w:t>氟利昂</w:t>
            </w:r>
            <w:r w:rsidRPr="001E4451">
              <w:rPr>
                <w:rFonts w:hint="eastAsia"/>
                <w:szCs w:val="21"/>
              </w:rPr>
              <w:t>）□</w:t>
            </w:r>
            <w:r w:rsidRPr="001E4451">
              <w:rPr>
                <w:rFonts w:hint="eastAsia"/>
                <w:szCs w:val="21"/>
              </w:rPr>
              <w:t xml:space="preserve"> </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cs="宋体"/>
                <w:kern w:val="0"/>
                <w:szCs w:val="21"/>
              </w:rPr>
            </w:pPr>
            <w:r w:rsidRPr="001E4451">
              <w:rPr>
                <w:rFonts w:hint="eastAsia"/>
                <w:szCs w:val="21"/>
              </w:rPr>
              <w:t>物品交接管理</w:t>
            </w:r>
          </w:p>
        </w:tc>
        <w:tc>
          <w:tcPr>
            <w:tcW w:w="4871" w:type="dxa"/>
            <w:gridSpan w:val="3"/>
            <w:vAlign w:val="center"/>
          </w:tcPr>
          <w:p w:rsidR="001E4451" w:rsidRPr="001E4451" w:rsidRDefault="001E4451" w:rsidP="001E4451">
            <w:pPr>
              <w:rPr>
                <w:szCs w:val="21"/>
              </w:rPr>
            </w:pPr>
            <w:r w:rsidRPr="001E4451">
              <w:rPr>
                <w:rFonts w:hint="eastAsia"/>
                <w:szCs w:val="21"/>
              </w:rPr>
              <w:t>产品不同环境下的交接制度□</w:t>
            </w:r>
          </w:p>
          <w:p w:rsidR="001E4451" w:rsidRPr="001E4451" w:rsidRDefault="001E4451" w:rsidP="001E4451">
            <w:pPr>
              <w:rPr>
                <w:szCs w:val="21"/>
              </w:rPr>
            </w:pPr>
            <w:r w:rsidRPr="001E4451">
              <w:rPr>
                <w:rFonts w:hint="eastAsia"/>
                <w:szCs w:val="21"/>
              </w:rPr>
              <w:t>物品交接单是否有基本信息□</w:t>
            </w:r>
            <w:r w:rsidRPr="001E4451">
              <w:rPr>
                <w:rFonts w:hint="eastAsia"/>
                <w:szCs w:val="21"/>
              </w:rPr>
              <w:t xml:space="preserve"> </w:t>
            </w:r>
            <w:r w:rsidRPr="001E4451">
              <w:rPr>
                <w:rFonts w:hint="eastAsia"/>
                <w:szCs w:val="21"/>
              </w:rPr>
              <w:t>温度记录□</w:t>
            </w:r>
            <w:r w:rsidRPr="001E4451">
              <w:rPr>
                <w:rFonts w:hint="eastAsia"/>
                <w:szCs w:val="21"/>
              </w:rPr>
              <w:t xml:space="preserve"> </w:t>
            </w:r>
            <w:r w:rsidRPr="001E4451">
              <w:rPr>
                <w:rFonts w:hint="eastAsia"/>
                <w:szCs w:val="21"/>
              </w:rPr>
              <w:t>签字确认□</w:t>
            </w:r>
            <w:r w:rsidRPr="001E4451">
              <w:rPr>
                <w:rFonts w:hint="eastAsia"/>
                <w:szCs w:val="21"/>
              </w:rPr>
              <w:t xml:space="preserve"> </w:t>
            </w:r>
          </w:p>
          <w:p w:rsidR="001E4451" w:rsidRPr="001E4451" w:rsidRDefault="001E4451" w:rsidP="001E4451">
            <w:pPr>
              <w:rPr>
                <w:rFonts w:ascii="宋体" w:hAnsi="宋体" w:cs="宋体"/>
                <w:kern w:val="0"/>
                <w:szCs w:val="21"/>
              </w:rPr>
            </w:pPr>
            <w:r w:rsidRPr="001E4451">
              <w:rPr>
                <w:rFonts w:hint="eastAsia"/>
                <w:szCs w:val="21"/>
              </w:rPr>
              <w:t>单据保存时效</w:t>
            </w:r>
            <w:r w:rsidRPr="001E4451">
              <w:rPr>
                <w:rFonts w:hint="eastAsia"/>
                <w:szCs w:val="21"/>
              </w:rPr>
              <w:t xml:space="preserve"> </w:t>
            </w:r>
            <w:r w:rsidRPr="001E4451">
              <w:rPr>
                <w:rFonts w:ascii="宋体" w:hAnsi="宋体" w:cs="宋体" w:hint="eastAsia"/>
                <w:kern w:val="0"/>
                <w:szCs w:val="21"/>
                <w:u w:val="single"/>
              </w:rPr>
              <w:t xml:space="preserve">        </w:t>
            </w:r>
            <w:r w:rsidRPr="001E4451">
              <w:rPr>
                <w:rFonts w:ascii="宋体" w:hAnsi="宋体" w:cs="宋体" w:hint="eastAsia"/>
                <w:kern w:val="0"/>
                <w:szCs w:val="21"/>
              </w:rPr>
              <w:t xml:space="preserve"> </w:t>
            </w:r>
            <w:r w:rsidRPr="001E4451">
              <w:rPr>
                <w:rFonts w:hint="eastAsia"/>
                <w:szCs w:val="21"/>
              </w:rPr>
              <w:t>月</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rFonts w:cs="宋体"/>
                <w:kern w:val="0"/>
                <w:szCs w:val="21"/>
              </w:rPr>
            </w:pPr>
            <w:r w:rsidRPr="001E4451">
              <w:rPr>
                <w:rFonts w:hint="eastAsia"/>
                <w:szCs w:val="21"/>
              </w:rPr>
              <w:t>培训记录</w:t>
            </w:r>
          </w:p>
        </w:tc>
        <w:tc>
          <w:tcPr>
            <w:tcW w:w="4871" w:type="dxa"/>
            <w:gridSpan w:val="3"/>
            <w:vAlign w:val="center"/>
          </w:tcPr>
          <w:p w:rsidR="001E4451" w:rsidRPr="001E4451" w:rsidRDefault="001E4451" w:rsidP="001E4451">
            <w:pPr>
              <w:rPr>
                <w:rFonts w:ascii="宋体" w:hAnsi="宋体" w:cs="宋体"/>
                <w:kern w:val="0"/>
                <w:szCs w:val="21"/>
              </w:rPr>
            </w:pPr>
            <w:r w:rsidRPr="001E4451">
              <w:rPr>
                <w:rFonts w:hint="eastAsia"/>
                <w:szCs w:val="21"/>
              </w:rPr>
              <w:t>培训管理制度□</w:t>
            </w:r>
            <w:r w:rsidRPr="001E4451">
              <w:rPr>
                <w:rFonts w:hint="eastAsia"/>
                <w:szCs w:val="21"/>
              </w:rPr>
              <w:t xml:space="preserve"> </w:t>
            </w:r>
            <w:r w:rsidRPr="001E4451">
              <w:rPr>
                <w:rFonts w:hint="eastAsia"/>
                <w:szCs w:val="21"/>
              </w:rPr>
              <w:t>年度培训计划□</w:t>
            </w:r>
            <w:r w:rsidRPr="001E4451">
              <w:rPr>
                <w:rFonts w:hint="eastAsia"/>
                <w:szCs w:val="21"/>
              </w:rPr>
              <w:t xml:space="preserve"> </w:t>
            </w:r>
            <w:r w:rsidRPr="001E4451">
              <w:rPr>
                <w:rFonts w:hint="eastAsia"/>
                <w:szCs w:val="21"/>
              </w:rPr>
              <w:t>对内人员培训记录□</w:t>
            </w:r>
            <w:r w:rsidRPr="001E4451">
              <w:rPr>
                <w:rFonts w:hint="eastAsia"/>
                <w:szCs w:val="21"/>
              </w:rPr>
              <w:t xml:space="preserve"> </w:t>
            </w:r>
            <w:r w:rsidRPr="001E4451">
              <w:rPr>
                <w:rFonts w:hint="eastAsia"/>
                <w:szCs w:val="21"/>
              </w:rPr>
              <w:t>对外人员培训记录□</w:t>
            </w:r>
            <w:r w:rsidRPr="001E4451">
              <w:rPr>
                <w:rFonts w:hint="eastAsia"/>
                <w:szCs w:val="21"/>
              </w:rPr>
              <w:t xml:space="preserve">  </w:t>
            </w:r>
            <w:r w:rsidRPr="001E4451">
              <w:rPr>
                <w:rFonts w:hint="eastAsia"/>
                <w:szCs w:val="21"/>
              </w:rPr>
              <w:t>培训考核记录□</w:t>
            </w:r>
          </w:p>
        </w:tc>
      </w:tr>
      <w:tr w:rsidR="001E4451" w:rsidRPr="001E4451" w:rsidTr="001E4451">
        <w:trPr>
          <w:cantSplit/>
          <w:trHeight w:val="624"/>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rFonts w:ascii="宋体" w:hAnsi="宋体" w:cs="宋体"/>
                <w:kern w:val="0"/>
                <w:szCs w:val="21"/>
              </w:rPr>
            </w:pPr>
            <w:r w:rsidRPr="001E4451">
              <w:rPr>
                <w:rFonts w:cs="宋体" w:hint="eastAsia"/>
                <w:kern w:val="0"/>
                <w:szCs w:val="21"/>
              </w:rPr>
              <w:t>人员结构（冷链物流操作人员占比）</w:t>
            </w:r>
          </w:p>
        </w:tc>
        <w:tc>
          <w:tcPr>
            <w:tcW w:w="4871" w:type="dxa"/>
            <w:gridSpan w:val="3"/>
          </w:tcPr>
          <w:p w:rsidR="001E4451" w:rsidRPr="001E4451" w:rsidRDefault="001E4451" w:rsidP="001E4451">
            <w:pPr>
              <w:widowControl/>
              <w:spacing w:line="300" w:lineRule="exact"/>
              <w:jc w:val="left"/>
              <w:rPr>
                <w:rFonts w:ascii="宋体" w:hAnsi="宋体" w:cs="宋体"/>
                <w:kern w:val="0"/>
                <w:szCs w:val="21"/>
              </w:rPr>
            </w:pPr>
          </w:p>
        </w:tc>
      </w:tr>
      <w:tr w:rsidR="001E4451" w:rsidRPr="001E4451" w:rsidTr="001E4451">
        <w:trPr>
          <w:cantSplit/>
          <w:trHeight w:val="825"/>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szCs w:val="21"/>
              </w:rPr>
            </w:pPr>
            <w:r w:rsidRPr="001E4451">
              <w:rPr>
                <w:rFonts w:cs="宋体" w:hint="eastAsia"/>
                <w:kern w:val="0"/>
                <w:szCs w:val="21"/>
              </w:rPr>
              <w:t>冷链物流操作人员学历（中等以上学历的占比）</w:t>
            </w:r>
          </w:p>
        </w:tc>
        <w:tc>
          <w:tcPr>
            <w:tcW w:w="4871" w:type="dxa"/>
            <w:gridSpan w:val="3"/>
          </w:tcPr>
          <w:p w:rsidR="001E4451" w:rsidRPr="001E4451" w:rsidRDefault="001E4451" w:rsidP="001E4451">
            <w:pPr>
              <w:widowControl/>
              <w:spacing w:line="300" w:lineRule="exact"/>
              <w:jc w:val="left"/>
              <w:rPr>
                <w:szCs w:val="21"/>
              </w:rPr>
            </w:pPr>
          </w:p>
        </w:tc>
      </w:tr>
      <w:tr w:rsidR="001E4451" w:rsidRPr="001E4451" w:rsidTr="001E4451">
        <w:trPr>
          <w:cantSplit/>
          <w:trHeight w:val="458"/>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widowControl/>
              <w:spacing w:line="300" w:lineRule="exact"/>
              <w:jc w:val="left"/>
              <w:rPr>
                <w:szCs w:val="21"/>
              </w:rPr>
            </w:pPr>
            <w:r w:rsidRPr="001E4451">
              <w:rPr>
                <w:rFonts w:hint="eastAsia"/>
                <w:szCs w:val="21"/>
              </w:rPr>
              <w:t>叉车、制冷工、电工人员执证率</w:t>
            </w:r>
          </w:p>
        </w:tc>
        <w:tc>
          <w:tcPr>
            <w:tcW w:w="4871" w:type="dxa"/>
            <w:gridSpan w:val="3"/>
          </w:tcPr>
          <w:p w:rsidR="001E4451" w:rsidRPr="001E4451" w:rsidRDefault="001E4451" w:rsidP="001E4451">
            <w:pPr>
              <w:widowControl/>
              <w:spacing w:line="300" w:lineRule="exact"/>
              <w:jc w:val="left"/>
              <w:rPr>
                <w:szCs w:val="21"/>
              </w:rPr>
            </w:pPr>
            <w:r w:rsidRPr="001E4451">
              <w:rPr>
                <w:rFonts w:ascii="宋体" w:hAnsi="宋体" w:cs="宋体"/>
                <w:kern w:val="0"/>
                <w:szCs w:val="21"/>
              </w:rPr>
              <w:t> </w:t>
            </w:r>
          </w:p>
        </w:tc>
      </w:tr>
      <w:tr w:rsidR="001E4451" w:rsidRPr="001E4451" w:rsidTr="001E4451">
        <w:trPr>
          <w:cantSplit/>
          <w:trHeight w:val="458"/>
        </w:trPr>
        <w:tc>
          <w:tcPr>
            <w:tcW w:w="917" w:type="dxa"/>
            <w:vMerge/>
            <w:vAlign w:val="center"/>
          </w:tcPr>
          <w:p w:rsidR="001E4451" w:rsidRPr="001E4451" w:rsidRDefault="001E4451" w:rsidP="001E4451">
            <w:pPr>
              <w:widowControl/>
              <w:jc w:val="left"/>
              <w:rPr>
                <w:rFonts w:ascii="宋体" w:hAnsi="宋体" w:cs="宋体"/>
                <w:kern w:val="0"/>
                <w:szCs w:val="21"/>
              </w:rPr>
            </w:pPr>
          </w:p>
        </w:tc>
        <w:tc>
          <w:tcPr>
            <w:tcW w:w="3498" w:type="dxa"/>
            <w:gridSpan w:val="3"/>
            <w:vAlign w:val="center"/>
          </w:tcPr>
          <w:p w:rsidR="001E4451" w:rsidRPr="001E4451" w:rsidRDefault="001E4451" w:rsidP="001E4451">
            <w:pPr>
              <w:rPr>
                <w:szCs w:val="21"/>
              </w:rPr>
            </w:pPr>
            <w:r w:rsidRPr="001E4451">
              <w:rPr>
                <w:rFonts w:hint="eastAsia"/>
                <w:szCs w:val="21"/>
              </w:rPr>
              <w:t>现场其他规范</w:t>
            </w:r>
          </w:p>
        </w:tc>
        <w:tc>
          <w:tcPr>
            <w:tcW w:w="4871" w:type="dxa"/>
            <w:gridSpan w:val="3"/>
            <w:vAlign w:val="center"/>
          </w:tcPr>
          <w:p w:rsidR="001E4451" w:rsidRPr="001E4451" w:rsidRDefault="001E4451" w:rsidP="001E4451">
            <w:pPr>
              <w:widowControl/>
              <w:tabs>
                <w:tab w:val="center" w:pos="4201"/>
                <w:tab w:val="right" w:leader="dot" w:pos="9298"/>
              </w:tabs>
              <w:autoSpaceDE w:val="0"/>
              <w:autoSpaceDN w:val="0"/>
              <w:rPr>
                <w:szCs w:val="21"/>
              </w:rPr>
            </w:pPr>
            <w:r w:rsidRPr="001E4451">
              <w:rPr>
                <w:rFonts w:hint="eastAsia"/>
                <w:szCs w:val="21"/>
              </w:rPr>
              <w:t>现场员工着装统一□</w:t>
            </w:r>
            <w:r w:rsidRPr="001E4451">
              <w:rPr>
                <w:rFonts w:hint="eastAsia"/>
                <w:szCs w:val="21"/>
              </w:rPr>
              <w:t xml:space="preserve">   </w:t>
            </w:r>
          </w:p>
        </w:tc>
      </w:tr>
      <w:tr w:rsidR="001E4451" w:rsidRPr="001E4451" w:rsidTr="001E4451">
        <w:trPr>
          <w:cantSplit/>
          <w:trHeight w:val="458"/>
        </w:trPr>
        <w:tc>
          <w:tcPr>
            <w:tcW w:w="917" w:type="dxa"/>
            <w:vAlign w:val="center"/>
          </w:tcPr>
          <w:p w:rsidR="001E4451" w:rsidRPr="001E4451" w:rsidRDefault="001E4451" w:rsidP="001E4451">
            <w:pPr>
              <w:widowControl/>
              <w:jc w:val="left"/>
              <w:rPr>
                <w:rFonts w:ascii="宋体" w:hAnsi="宋体" w:cs="宋体"/>
                <w:kern w:val="0"/>
                <w:szCs w:val="21"/>
              </w:rPr>
            </w:pPr>
            <w:r w:rsidRPr="001E4451">
              <w:rPr>
                <w:rFonts w:cs="宋体" w:hint="eastAsia"/>
                <w:kern w:val="0"/>
                <w:szCs w:val="21"/>
              </w:rPr>
              <w:t>声明</w:t>
            </w:r>
          </w:p>
        </w:tc>
        <w:tc>
          <w:tcPr>
            <w:tcW w:w="8369" w:type="dxa"/>
            <w:gridSpan w:val="6"/>
            <w:vAlign w:val="center"/>
          </w:tcPr>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r w:rsidRPr="001E4451">
              <w:rPr>
                <w:rFonts w:ascii="宋体" w:hAnsi="宋体" w:cs="宋体" w:hint="eastAsia"/>
                <w:kern w:val="0"/>
                <w:szCs w:val="21"/>
              </w:rPr>
              <w:t>本企业将遵守中国物流与采购联合会评估的规则和程序，支付评估所需的有关费用，保证申</w:t>
            </w:r>
            <w:r w:rsidRPr="001E4451">
              <w:rPr>
                <w:rFonts w:ascii="宋体" w:cs="宋体" w:hint="eastAsia"/>
                <w:kern w:val="0"/>
                <w:szCs w:val="21"/>
              </w:rPr>
              <w:t>报</w:t>
            </w:r>
            <w:r w:rsidRPr="001E4451">
              <w:rPr>
                <w:rFonts w:ascii="宋体" w:hAnsi="宋体" w:cs="宋体" w:hint="eastAsia"/>
                <w:kern w:val="0"/>
                <w:szCs w:val="21"/>
              </w:rPr>
              <w:t>表中陈述内容及所附材料真实。</w:t>
            </w: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p>
        </w:tc>
      </w:tr>
      <w:tr w:rsidR="001E4451" w:rsidRPr="001E4451" w:rsidTr="001E4451">
        <w:trPr>
          <w:cantSplit/>
          <w:trHeight w:val="458"/>
        </w:trPr>
        <w:tc>
          <w:tcPr>
            <w:tcW w:w="9286" w:type="dxa"/>
            <w:gridSpan w:val="7"/>
            <w:vAlign w:val="center"/>
          </w:tcPr>
          <w:p w:rsidR="001E4451" w:rsidRPr="001E4451" w:rsidRDefault="001E4451" w:rsidP="001E4451">
            <w:pPr>
              <w:widowControl/>
              <w:spacing w:before="20" w:line="400" w:lineRule="atLeast"/>
              <w:jc w:val="left"/>
              <w:rPr>
                <w:rFonts w:cs="宋体"/>
                <w:kern w:val="0"/>
                <w:szCs w:val="21"/>
              </w:rPr>
            </w:pPr>
            <w:r w:rsidRPr="001E4451">
              <w:rPr>
                <w:rFonts w:cs="宋体" w:hint="eastAsia"/>
                <w:kern w:val="0"/>
                <w:szCs w:val="21"/>
              </w:rPr>
              <w:t xml:space="preserve">        </w:t>
            </w:r>
          </w:p>
          <w:p w:rsidR="001E4451" w:rsidRPr="001E4451" w:rsidRDefault="001E4451" w:rsidP="001E4451">
            <w:pPr>
              <w:widowControl/>
              <w:spacing w:before="20" w:line="400" w:lineRule="atLeast"/>
              <w:jc w:val="left"/>
              <w:rPr>
                <w:rFonts w:cs="宋体"/>
                <w:kern w:val="0"/>
                <w:szCs w:val="21"/>
              </w:rPr>
            </w:pPr>
            <w:r w:rsidRPr="001E4451">
              <w:rPr>
                <w:rFonts w:cs="宋体" w:hint="eastAsia"/>
                <w:kern w:val="0"/>
                <w:szCs w:val="21"/>
              </w:rPr>
              <w:t>法人代表签字：</w:t>
            </w:r>
          </w:p>
          <w:p w:rsidR="001E4451" w:rsidRPr="001E4451" w:rsidRDefault="001E4451" w:rsidP="001E4451">
            <w:pPr>
              <w:widowControl/>
              <w:spacing w:before="20" w:line="400" w:lineRule="atLeast"/>
              <w:ind w:firstLineChars="2000" w:firstLine="4200"/>
              <w:jc w:val="left"/>
              <w:rPr>
                <w:rFonts w:ascii="宋体" w:hAnsi="宋体" w:cs="宋体"/>
                <w:kern w:val="0"/>
                <w:szCs w:val="21"/>
              </w:rPr>
            </w:pPr>
            <w:r w:rsidRPr="001E4451">
              <w:rPr>
                <w:rFonts w:ascii="宋体" w:hAnsi="宋体" w:cs="宋体"/>
                <w:kern w:val="0"/>
                <w:szCs w:val="21"/>
              </w:rPr>
              <w:t> </w:t>
            </w:r>
          </w:p>
          <w:p w:rsidR="001E4451" w:rsidRPr="001E4451" w:rsidRDefault="001E4451" w:rsidP="001E4451">
            <w:pPr>
              <w:widowControl/>
              <w:spacing w:before="20" w:line="400" w:lineRule="atLeast"/>
              <w:ind w:firstLineChars="2000" w:firstLine="4200"/>
              <w:jc w:val="left"/>
              <w:rPr>
                <w:rFonts w:ascii="宋体" w:hAnsi="宋体" w:cs="宋体"/>
                <w:kern w:val="0"/>
                <w:szCs w:val="21"/>
              </w:rPr>
            </w:pPr>
          </w:p>
          <w:p w:rsidR="001E4451" w:rsidRPr="001E4451" w:rsidRDefault="001E4451" w:rsidP="001E4451">
            <w:pPr>
              <w:widowControl/>
              <w:tabs>
                <w:tab w:val="center" w:pos="4201"/>
                <w:tab w:val="right" w:leader="dot" w:pos="9298"/>
              </w:tabs>
              <w:autoSpaceDE w:val="0"/>
              <w:autoSpaceDN w:val="0"/>
              <w:jc w:val="right"/>
              <w:rPr>
                <w:rFonts w:ascii="宋体" w:eastAsia="Times New Roman" w:cs="宋体"/>
                <w:kern w:val="0"/>
                <w:szCs w:val="21"/>
              </w:rPr>
            </w:pPr>
            <w:r w:rsidRPr="001E4451">
              <w:rPr>
                <w:rFonts w:ascii="宋体" w:hAnsi="宋体" w:cs="宋体" w:hint="eastAsia"/>
                <w:kern w:val="0"/>
                <w:szCs w:val="21"/>
              </w:rPr>
              <w:t>年</w:t>
            </w:r>
            <w:r w:rsidRPr="001E4451">
              <w:rPr>
                <w:rFonts w:ascii="宋体" w:eastAsia="Times New Roman" w:hAnsi="宋体" w:cs="宋体"/>
                <w:kern w:val="0"/>
                <w:szCs w:val="21"/>
              </w:rPr>
              <w:t xml:space="preserve">    </w:t>
            </w:r>
            <w:r w:rsidRPr="001E4451">
              <w:rPr>
                <w:rFonts w:ascii="宋体" w:hAnsi="宋体" w:cs="宋体" w:hint="eastAsia"/>
                <w:kern w:val="0"/>
                <w:szCs w:val="21"/>
              </w:rPr>
              <w:t>月</w:t>
            </w:r>
            <w:r w:rsidRPr="001E4451">
              <w:rPr>
                <w:rFonts w:ascii="宋体" w:eastAsia="Times New Roman" w:hAnsi="宋体" w:cs="宋体"/>
                <w:kern w:val="0"/>
                <w:szCs w:val="21"/>
              </w:rPr>
              <w:t xml:space="preserve">    </w:t>
            </w:r>
            <w:r w:rsidRPr="001E4451">
              <w:rPr>
                <w:rFonts w:ascii="宋体" w:hAnsi="宋体" w:cs="宋体" w:hint="eastAsia"/>
                <w:kern w:val="0"/>
                <w:szCs w:val="21"/>
              </w:rPr>
              <w:t>日（盖章）</w:t>
            </w:r>
          </w:p>
        </w:tc>
      </w:tr>
      <w:tr w:rsidR="001E4451" w:rsidRPr="001E4451" w:rsidTr="001E4451">
        <w:trPr>
          <w:cantSplit/>
          <w:trHeight w:val="3232"/>
        </w:trPr>
        <w:tc>
          <w:tcPr>
            <w:tcW w:w="917" w:type="dxa"/>
            <w:vAlign w:val="center"/>
          </w:tcPr>
          <w:p w:rsidR="001E4451" w:rsidRPr="001E4451" w:rsidRDefault="001E4451" w:rsidP="001E4451">
            <w:pPr>
              <w:widowControl/>
              <w:jc w:val="left"/>
              <w:rPr>
                <w:rFonts w:cs="宋体"/>
                <w:kern w:val="0"/>
                <w:szCs w:val="21"/>
              </w:rPr>
            </w:pPr>
            <w:r w:rsidRPr="001E4451">
              <w:rPr>
                <w:rFonts w:cs="宋体" w:hint="eastAsia"/>
                <w:kern w:val="0"/>
                <w:szCs w:val="21"/>
              </w:rPr>
              <w:t>推荐</w:t>
            </w:r>
          </w:p>
          <w:p w:rsidR="001E4451" w:rsidRPr="001E4451" w:rsidRDefault="001E4451" w:rsidP="001E4451">
            <w:pPr>
              <w:widowControl/>
              <w:jc w:val="left"/>
              <w:rPr>
                <w:rFonts w:cs="宋体"/>
                <w:kern w:val="0"/>
                <w:szCs w:val="21"/>
              </w:rPr>
            </w:pPr>
            <w:r w:rsidRPr="001E4451">
              <w:rPr>
                <w:rFonts w:cs="宋体" w:hint="eastAsia"/>
                <w:kern w:val="0"/>
                <w:szCs w:val="21"/>
              </w:rPr>
              <w:t>机构</w:t>
            </w:r>
          </w:p>
          <w:p w:rsidR="001E4451" w:rsidRPr="001E4451" w:rsidRDefault="001E4451" w:rsidP="001E4451">
            <w:pPr>
              <w:widowControl/>
              <w:jc w:val="left"/>
              <w:rPr>
                <w:rFonts w:cs="宋体"/>
                <w:kern w:val="0"/>
                <w:szCs w:val="21"/>
              </w:rPr>
            </w:pPr>
            <w:r w:rsidRPr="001E4451">
              <w:rPr>
                <w:rFonts w:cs="宋体" w:hint="eastAsia"/>
                <w:kern w:val="0"/>
                <w:szCs w:val="21"/>
              </w:rPr>
              <w:t>意见</w:t>
            </w:r>
          </w:p>
        </w:tc>
        <w:tc>
          <w:tcPr>
            <w:tcW w:w="8369" w:type="dxa"/>
            <w:gridSpan w:val="6"/>
            <w:vAlign w:val="center"/>
          </w:tcPr>
          <w:p w:rsidR="001E4451" w:rsidRPr="001E4451" w:rsidRDefault="001E4451" w:rsidP="001E4451">
            <w:pPr>
              <w:widowControl/>
              <w:spacing w:before="20" w:line="400" w:lineRule="atLeast"/>
              <w:ind w:firstLineChars="200" w:firstLine="420"/>
              <w:jc w:val="left"/>
              <w:rPr>
                <w:rFonts w:cs="宋体"/>
                <w:kern w:val="0"/>
                <w:szCs w:val="21"/>
              </w:rPr>
            </w:pPr>
          </w:p>
          <w:p w:rsidR="001E4451" w:rsidRPr="001E4451" w:rsidRDefault="001E4451" w:rsidP="001E4451">
            <w:pPr>
              <w:widowControl/>
              <w:spacing w:before="20" w:line="400" w:lineRule="atLeast"/>
              <w:ind w:firstLineChars="200" w:firstLine="420"/>
              <w:jc w:val="left"/>
              <w:rPr>
                <w:rFonts w:cs="宋体"/>
                <w:kern w:val="0"/>
                <w:szCs w:val="21"/>
              </w:rPr>
            </w:pPr>
            <w:r w:rsidRPr="001E4451">
              <w:rPr>
                <w:rFonts w:cs="宋体" w:hint="eastAsia"/>
                <w:kern w:val="0"/>
                <w:szCs w:val="21"/>
              </w:rPr>
              <w:t>经初审，本企业所报资料符合</w:t>
            </w:r>
            <w:r w:rsidRPr="001E4451">
              <w:rPr>
                <w:rFonts w:ascii="宋体" w:hAnsi="宋体" w:cs="宋体"/>
                <w:kern w:val="0"/>
                <w:szCs w:val="21"/>
                <w:u w:val="single"/>
              </w:rPr>
              <w:t xml:space="preserve"> </w:t>
            </w:r>
            <w:r w:rsidRPr="001E4451">
              <w:rPr>
                <w:rFonts w:ascii="宋体" w:hAnsi="宋体" w:cs="宋体" w:hint="eastAsia"/>
                <w:kern w:val="0"/>
                <w:szCs w:val="21"/>
                <w:u w:val="single"/>
              </w:rPr>
              <w:t xml:space="preserve">    </w:t>
            </w:r>
            <w:r w:rsidRPr="001E4451">
              <w:rPr>
                <w:rFonts w:ascii="宋体" w:hAnsi="宋体" w:cs="宋体" w:hint="eastAsia"/>
                <w:kern w:val="0"/>
                <w:szCs w:val="21"/>
              </w:rPr>
              <w:t>型</w:t>
            </w:r>
            <w:r w:rsidRPr="001E4451">
              <w:rPr>
                <w:rFonts w:ascii="宋体" w:hAnsi="宋体" w:cs="宋体"/>
                <w:kern w:val="0"/>
                <w:szCs w:val="21"/>
                <w:u w:val="single"/>
              </w:rPr>
              <w:t xml:space="preserve">  </w:t>
            </w:r>
            <w:r w:rsidRPr="001E4451">
              <w:rPr>
                <w:rFonts w:ascii="宋体" w:hAnsi="宋体" w:cs="宋体" w:hint="eastAsia"/>
                <w:kern w:val="0"/>
                <w:szCs w:val="21"/>
                <w:u w:val="single"/>
              </w:rPr>
              <w:t xml:space="preserve">   </w:t>
            </w:r>
            <w:r w:rsidRPr="001E4451">
              <w:rPr>
                <w:rFonts w:ascii="宋体" w:hAnsi="宋体" w:cs="宋体"/>
                <w:kern w:val="0"/>
                <w:szCs w:val="21"/>
                <w:u w:val="single"/>
              </w:rPr>
              <w:t xml:space="preserve"> </w:t>
            </w:r>
            <w:r w:rsidRPr="001E4451">
              <w:rPr>
                <w:rFonts w:cs="宋体" w:hint="eastAsia"/>
                <w:kern w:val="0"/>
                <w:szCs w:val="21"/>
              </w:rPr>
              <w:t>级企业条件，推荐上报中国物流与采购联合会物流企业评估工作办公室。</w:t>
            </w:r>
            <w:r w:rsidRPr="001E4451">
              <w:rPr>
                <w:rFonts w:cs="宋体" w:hint="eastAsia"/>
                <w:kern w:val="0"/>
                <w:szCs w:val="21"/>
              </w:rPr>
              <w:t xml:space="preserve">  </w:t>
            </w:r>
          </w:p>
          <w:p w:rsidR="001E4451" w:rsidRPr="001E4451" w:rsidRDefault="001E4451" w:rsidP="001E4451">
            <w:pPr>
              <w:widowControl/>
              <w:spacing w:before="20" w:line="400" w:lineRule="atLeast"/>
              <w:ind w:firstLineChars="200" w:firstLine="420"/>
              <w:jc w:val="left"/>
              <w:rPr>
                <w:rFonts w:ascii="宋体" w:hAnsi="宋体" w:cs="宋体"/>
                <w:kern w:val="0"/>
                <w:szCs w:val="21"/>
              </w:rPr>
            </w:pPr>
            <w:r w:rsidRPr="001E4451">
              <w:rPr>
                <w:rFonts w:ascii="宋体" w:hAnsi="宋体" w:cs="宋体"/>
                <w:kern w:val="0"/>
                <w:szCs w:val="21"/>
              </w:rPr>
              <w:t xml:space="preserve">               </w:t>
            </w:r>
            <w:r w:rsidRPr="001E4451">
              <w:rPr>
                <w:rFonts w:ascii="宋体" w:hAnsi="宋体" w:cs="宋体" w:hint="eastAsia"/>
                <w:kern w:val="0"/>
                <w:szCs w:val="21"/>
              </w:rPr>
              <w:t xml:space="preserve">          </w:t>
            </w:r>
            <w:r w:rsidRPr="001E4451">
              <w:rPr>
                <w:rFonts w:ascii="宋体" w:hAnsi="宋体" w:cs="宋体"/>
                <w:kern w:val="0"/>
                <w:szCs w:val="21"/>
              </w:rPr>
              <w:t xml:space="preserve"> </w:t>
            </w:r>
          </w:p>
          <w:p w:rsidR="001E4451" w:rsidRPr="001E4451" w:rsidRDefault="001E4451" w:rsidP="001E4451">
            <w:pPr>
              <w:widowControl/>
              <w:spacing w:before="20" w:line="400" w:lineRule="atLeast"/>
              <w:ind w:firstLineChars="1500" w:firstLine="3150"/>
              <w:jc w:val="left"/>
              <w:rPr>
                <w:rFonts w:ascii="宋体" w:hAnsi="宋体" w:cs="宋体"/>
                <w:kern w:val="0"/>
                <w:szCs w:val="21"/>
              </w:rPr>
            </w:pPr>
            <w:r w:rsidRPr="001E4451">
              <w:rPr>
                <w:rFonts w:ascii="宋体" w:hAnsi="宋体" w:cs="宋体" w:hint="eastAsia"/>
                <w:kern w:val="0"/>
                <w:szCs w:val="21"/>
              </w:rPr>
              <w:t xml:space="preserve">                       </w:t>
            </w:r>
            <w:r w:rsidRPr="001E4451">
              <w:rPr>
                <w:rFonts w:ascii="宋体" w:hAnsi="宋体" w:cs="宋体"/>
                <w:kern w:val="0"/>
                <w:szCs w:val="21"/>
              </w:rPr>
              <w:t xml:space="preserve"> </w:t>
            </w:r>
            <w:r w:rsidRPr="001E4451">
              <w:rPr>
                <w:rFonts w:cs="宋体" w:hint="eastAsia"/>
                <w:kern w:val="0"/>
                <w:szCs w:val="21"/>
              </w:rPr>
              <w:t>推荐机构负责人：</w:t>
            </w:r>
            <w:r w:rsidRPr="001E4451">
              <w:rPr>
                <w:rFonts w:ascii="宋体" w:hAnsi="宋体" w:cs="宋体"/>
                <w:kern w:val="0"/>
                <w:szCs w:val="21"/>
              </w:rPr>
              <w:t xml:space="preserve">                             </w:t>
            </w:r>
          </w:p>
          <w:p w:rsidR="001E4451" w:rsidRPr="001E4451" w:rsidRDefault="001E4451" w:rsidP="001E4451">
            <w:pPr>
              <w:widowControl/>
              <w:tabs>
                <w:tab w:val="center" w:pos="4201"/>
                <w:tab w:val="right" w:leader="dot" w:pos="9298"/>
              </w:tabs>
              <w:autoSpaceDE w:val="0"/>
              <w:autoSpaceDN w:val="0"/>
              <w:rPr>
                <w:rFonts w:ascii="宋体" w:eastAsia="Times New Roman" w:cs="宋体"/>
                <w:kern w:val="0"/>
                <w:szCs w:val="21"/>
              </w:rPr>
            </w:pPr>
            <w:r w:rsidRPr="001E4451">
              <w:rPr>
                <w:rFonts w:ascii="宋体" w:cs="宋体" w:hint="eastAsia"/>
                <w:kern w:val="0"/>
                <w:szCs w:val="21"/>
              </w:rPr>
              <w:t xml:space="preserve">                                                  </w:t>
            </w:r>
            <w:r w:rsidRPr="001E4451">
              <w:rPr>
                <w:rFonts w:ascii="宋体" w:hAnsi="宋体" w:cs="宋体" w:hint="eastAsia"/>
                <w:kern w:val="0"/>
                <w:szCs w:val="21"/>
              </w:rPr>
              <w:t>年</w:t>
            </w:r>
            <w:r w:rsidRPr="001E4451">
              <w:rPr>
                <w:rFonts w:ascii="宋体" w:eastAsia="Times New Roman" w:hAnsi="宋体" w:cs="宋体"/>
                <w:kern w:val="0"/>
                <w:szCs w:val="21"/>
              </w:rPr>
              <w:t xml:space="preserve">    </w:t>
            </w:r>
            <w:r w:rsidRPr="001E4451">
              <w:rPr>
                <w:rFonts w:ascii="宋体" w:hAnsi="宋体" w:cs="宋体" w:hint="eastAsia"/>
                <w:kern w:val="0"/>
                <w:szCs w:val="21"/>
              </w:rPr>
              <w:t>月</w:t>
            </w:r>
            <w:r w:rsidRPr="001E4451">
              <w:rPr>
                <w:rFonts w:ascii="宋体" w:eastAsia="Times New Roman" w:hAnsi="宋体" w:cs="宋体"/>
                <w:kern w:val="0"/>
                <w:szCs w:val="21"/>
              </w:rPr>
              <w:t xml:space="preserve">    </w:t>
            </w:r>
            <w:r w:rsidRPr="001E4451">
              <w:rPr>
                <w:rFonts w:ascii="宋体" w:hAnsi="宋体" w:cs="宋体" w:hint="eastAsia"/>
                <w:kern w:val="0"/>
                <w:szCs w:val="21"/>
              </w:rPr>
              <w:t>日（盖章）</w:t>
            </w:r>
          </w:p>
        </w:tc>
      </w:tr>
    </w:tbl>
    <w:p w:rsidR="001E4451" w:rsidRDefault="001E4451"/>
    <w:p w:rsidR="00C6569D" w:rsidRDefault="00C6569D"/>
    <w:p w:rsidR="00C6569D" w:rsidRDefault="00C6569D"/>
    <w:p w:rsidR="00C6569D" w:rsidRDefault="00C6569D"/>
    <w:p w:rsidR="00C6569D" w:rsidRDefault="00C6569D"/>
    <w:p w:rsidR="00C6569D" w:rsidRDefault="00C6569D"/>
    <w:p w:rsidR="00C6569D" w:rsidRDefault="00C6569D"/>
    <w:p w:rsidR="00C6569D" w:rsidRDefault="00C6569D"/>
    <w:tbl>
      <w:tblPr>
        <w:tblStyle w:val="afa"/>
        <w:tblW w:w="0" w:type="auto"/>
        <w:tblLook w:val="04A0" w:firstRow="1" w:lastRow="0" w:firstColumn="1" w:lastColumn="0" w:noHBand="0" w:noVBand="1"/>
      </w:tblPr>
      <w:tblGrid>
        <w:gridCol w:w="579"/>
        <w:gridCol w:w="3612"/>
        <w:gridCol w:w="2292"/>
        <w:gridCol w:w="1813"/>
      </w:tblGrid>
      <w:tr w:rsidR="00E468F0" w:rsidRPr="00E468F0" w:rsidTr="00E468F0">
        <w:trPr>
          <w:trHeight w:val="405"/>
        </w:trPr>
        <w:tc>
          <w:tcPr>
            <w:tcW w:w="640" w:type="dxa"/>
            <w:noWrap/>
            <w:hideMark/>
          </w:tcPr>
          <w:p w:rsidR="00E468F0" w:rsidRPr="00E468F0" w:rsidRDefault="00E468F0" w:rsidP="00E468F0"/>
        </w:tc>
        <w:tc>
          <w:tcPr>
            <w:tcW w:w="4180" w:type="dxa"/>
            <w:noWrap/>
            <w:hideMark/>
          </w:tcPr>
          <w:p w:rsidR="00E468F0" w:rsidRPr="00E468F0" w:rsidRDefault="00E468F0" w:rsidP="00E468F0">
            <w:r w:rsidRPr="00E468F0">
              <w:rPr>
                <w:rFonts w:hint="eastAsia"/>
              </w:rPr>
              <w:t>附表</w:t>
            </w:r>
            <w:proofErr w:type="gramStart"/>
            <w:r w:rsidRPr="00E468F0">
              <w:rPr>
                <w:rFonts w:hint="eastAsia"/>
              </w:rPr>
              <w:t>一</w:t>
            </w:r>
            <w:proofErr w:type="gramEnd"/>
            <w:r w:rsidRPr="00E468F0">
              <w:rPr>
                <w:rFonts w:hint="eastAsia"/>
              </w:rPr>
              <w:t>:</w:t>
            </w:r>
          </w:p>
        </w:tc>
        <w:tc>
          <w:tcPr>
            <w:tcW w:w="2640" w:type="dxa"/>
            <w:noWrap/>
            <w:hideMark/>
          </w:tcPr>
          <w:p w:rsidR="00E468F0" w:rsidRPr="00E468F0" w:rsidRDefault="00E468F0">
            <w:pPr>
              <w:rPr>
                <w:rFonts w:hint="eastAsia"/>
              </w:rPr>
            </w:pPr>
          </w:p>
        </w:tc>
        <w:tc>
          <w:tcPr>
            <w:tcW w:w="2080" w:type="dxa"/>
            <w:noWrap/>
            <w:hideMark/>
          </w:tcPr>
          <w:p w:rsidR="00E468F0" w:rsidRPr="00E468F0" w:rsidRDefault="00E468F0"/>
        </w:tc>
      </w:tr>
      <w:tr w:rsidR="00E468F0" w:rsidRPr="00E468F0" w:rsidTr="00E468F0">
        <w:trPr>
          <w:trHeight w:val="510"/>
        </w:trPr>
        <w:tc>
          <w:tcPr>
            <w:tcW w:w="640" w:type="dxa"/>
            <w:noWrap/>
            <w:hideMark/>
          </w:tcPr>
          <w:p w:rsidR="00E468F0" w:rsidRPr="00E468F0" w:rsidRDefault="00E468F0"/>
        </w:tc>
        <w:tc>
          <w:tcPr>
            <w:tcW w:w="8900" w:type="dxa"/>
            <w:gridSpan w:val="3"/>
            <w:noWrap/>
            <w:hideMark/>
          </w:tcPr>
          <w:p w:rsidR="00E468F0" w:rsidRPr="00CC40AA" w:rsidRDefault="00E468F0" w:rsidP="00CC40AA">
            <w:pPr>
              <w:jc w:val="center"/>
              <w:rPr>
                <w:b/>
              </w:rPr>
            </w:pPr>
            <w:r w:rsidRPr="00CC40AA">
              <w:rPr>
                <w:rFonts w:hint="eastAsia"/>
                <w:b/>
              </w:rPr>
              <w:t>冷链物流业务收入构成清单</w:t>
            </w:r>
          </w:p>
        </w:tc>
      </w:tr>
      <w:tr w:rsidR="00E468F0" w:rsidRPr="00E468F0" w:rsidTr="00E468F0">
        <w:trPr>
          <w:trHeight w:val="1140"/>
        </w:trPr>
        <w:tc>
          <w:tcPr>
            <w:tcW w:w="640" w:type="dxa"/>
            <w:noWrap/>
            <w:hideMark/>
          </w:tcPr>
          <w:p w:rsidR="00E468F0" w:rsidRPr="00E468F0" w:rsidRDefault="00E468F0" w:rsidP="00E468F0">
            <w:pPr>
              <w:rPr>
                <w:rFonts w:hint="eastAsia"/>
              </w:rPr>
            </w:pPr>
          </w:p>
        </w:tc>
        <w:tc>
          <w:tcPr>
            <w:tcW w:w="4180" w:type="dxa"/>
            <w:noWrap/>
            <w:hideMark/>
          </w:tcPr>
          <w:p w:rsidR="00E468F0" w:rsidRPr="00E468F0" w:rsidRDefault="00E468F0" w:rsidP="00E468F0">
            <w:r w:rsidRPr="00E468F0">
              <w:rPr>
                <w:rFonts w:hint="eastAsia"/>
              </w:rPr>
              <w:t>企业名称：</w:t>
            </w:r>
          </w:p>
        </w:tc>
        <w:tc>
          <w:tcPr>
            <w:tcW w:w="2640" w:type="dxa"/>
            <w:noWrap/>
            <w:hideMark/>
          </w:tcPr>
          <w:p w:rsidR="00E468F0" w:rsidRPr="00E468F0" w:rsidRDefault="00E468F0" w:rsidP="00E468F0">
            <w:pPr>
              <w:rPr>
                <w:rFonts w:hint="eastAsia"/>
              </w:rPr>
            </w:pPr>
            <w:r w:rsidRPr="00E468F0">
              <w:rPr>
                <w:rFonts w:hint="eastAsia"/>
              </w:rPr>
              <w:t>（章）</w:t>
            </w:r>
          </w:p>
        </w:tc>
        <w:tc>
          <w:tcPr>
            <w:tcW w:w="2080" w:type="dxa"/>
            <w:noWrap/>
            <w:hideMark/>
          </w:tcPr>
          <w:p w:rsidR="00E468F0" w:rsidRPr="00E468F0" w:rsidRDefault="00E468F0" w:rsidP="00E468F0">
            <w:pPr>
              <w:rPr>
                <w:rFonts w:hint="eastAsia"/>
              </w:rPr>
            </w:pPr>
            <w:r w:rsidRPr="00E468F0">
              <w:rPr>
                <w:rFonts w:hint="eastAsia"/>
              </w:rPr>
              <w:t xml:space="preserve">      ____</w:t>
            </w:r>
            <w:r w:rsidRPr="00E468F0">
              <w:rPr>
                <w:rFonts w:hint="eastAsia"/>
              </w:rPr>
              <w:t>年</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序号</w:t>
            </w:r>
          </w:p>
        </w:tc>
        <w:tc>
          <w:tcPr>
            <w:tcW w:w="4180" w:type="dxa"/>
            <w:noWrap/>
            <w:hideMark/>
          </w:tcPr>
          <w:p w:rsidR="00E468F0" w:rsidRPr="00E468F0" w:rsidRDefault="00E468F0" w:rsidP="00E468F0">
            <w:pPr>
              <w:rPr>
                <w:rFonts w:hint="eastAsia"/>
              </w:rPr>
            </w:pPr>
            <w:r w:rsidRPr="00E468F0">
              <w:rPr>
                <w:rFonts w:hint="eastAsia"/>
              </w:rPr>
              <w:t>项</w:t>
            </w:r>
            <w:r w:rsidRPr="00E468F0">
              <w:rPr>
                <w:rFonts w:hint="eastAsia"/>
              </w:rPr>
              <w:t xml:space="preserve">     </w:t>
            </w:r>
            <w:r w:rsidRPr="00E468F0">
              <w:rPr>
                <w:rFonts w:hint="eastAsia"/>
              </w:rPr>
              <w:t>目</w:t>
            </w:r>
          </w:p>
        </w:tc>
        <w:tc>
          <w:tcPr>
            <w:tcW w:w="2640" w:type="dxa"/>
            <w:noWrap/>
            <w:hideMark/>
          </w:tcPr>
          <w:p w:rsidR="00E468F0" w:rsidRPr="00E468F0" w:rsidRDefault="00E468F0" w:rsidP="00E468F0">
            <w:pPr>
              <w:rPr>
                <w:rFonts w:hint="eastAsia"/>
              </w:rPr>
            </w:pPr>
            <w:r w:rsidRPr="00E468F0">
              <w:rPr>
                <w:rFonts w:hint="eastAsia"/>
              </w:rPr>
              <w:t>营业收入（万元）</w:t>
            </w:r>
          </w:p>
        </w:tc>
        <w:tc>
          <w:tcPr>
            <w:tcW w:w="2080" w:type="dxa"/>
            <w:noWrap/>
            <w:hideMark/>
          </w:tcPr>
          <w:p w:rsidR="00E468F0" w:rsidRPr="00E468F0" w:rsidRDefault="00E468F0" w:rsidP="00E468F0">
            <w:pPr>
              <w:rPr>
                <w:rFonts w:hint="eastAsia"/>
              </w:rPr>
            </w:pPr>
            <w:r w:rsidRPr="00E468F0">
              <w:rPr>
                <w:rFonts w:hint="eastAsia"/>
              </w:rPr>
              <w:t>备</w:t>
            </w:r>
            <w:r w:rsidRPr="00E468F0">
              <w:rPr>
                <w:rFonts w:hint="eastAsia"/>
              </w:rPr>
              <w:t xml:space="preserve">    </w:t>
            </w:r>
            <w:r w:rsidRPr="00E468F0">
              <w:rPr>
                <w:rFonts w:hint="eastAsia"/>
              </w:rPr>
              <w:t>注</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1</w:t>
            </w:r>
          </w:p>
        </w:tc>
        <w:tc>
          <w:tcPr>
            <w:tcW w:w="4180" w:type="dxa"/>
            <w:hideMark/>
          </w:tcPr>
          <w:p w:rsidR="00E468F0" w:rsidRPr="00E468F0" w:rsidRDefault="00E468F0">
            <w:pPr>
              <w:rPr>
                <w:rFonts w:hint="eastAsia"/>
              </w:rPr>
            </w:pPr>
            <w:r w:rsidRPr="00E468F0">
              <w:rPr>
                <w:rFonts w:hint="eastAsia"/>
              </w:rPr>
              <w:t>总营业收入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2</w:t>
            </w:r>
          </w:p>
        </w:tc>
        <w:tc>
          <w:tcPr>
            <w:tcW w:w="4180" w:type="dxa"/>
            <w:hideMark/>
          </w:tcPr>
          <w:p w:rsidR="00E468F0" w:rsidRPr="00E468F0" w:rsidRDefault="00E468F0">
            <w:pPr>
              <w:rPr>
                <w:rFonts w:hint="eastAsia"/>
              </w:rPr>
            </w:pPr>
            <w:r w:rsidRPr="00E468F0">
              <w:rPr>
                <w:rFonts w:hint="eastAsia"/>
              </w:rPr>
              <w:t>冷链物流营业收入合计</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3</w:t>
            </w:r>
          </w:p>
        </w:tc>
        <w:tc>
          <w:tcPr>
            <w:tcW w:w="4180" w:type="dxa"/>
            <w:hideMark/>
          </w:tcPr>
          <w:p w:rsidR="00E468F0" w:rsidRPr="00E468F0" w:rsidRDefault="00E468F0">
            <w:pPr>
              <w:rPr>
                <w:rFonts w:hint="eastAsia"/>
              </w:rPr>
            </w:pPr>
            <w:r w:rsidRPr="00E468F0">
              <w:rPr>
                <w:rFonts w:hint="eastAsia"/>
              </w:rPr>
              <w:t>其中：运输收入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4</w:t>
            </w:r>
          </w:p>
        </w:tc>
        <w:tc>
          <w:tcPr>
            <w:tcW w:w="4180" w:type="dxa"/>
            <w:hideMark/>
          </w:tcPr>
          <w:p w:rsidR="00E468F0" w:rsidRPr="00E468F0" w:rsidRDefault="00E468F0">
            <w:pPr>
              <w:rPr>
                <w:rFonts w:hint="eastAsia"/>
              </w:rPr>
            </w:pPr>
            <w:r w:rsidRPr="00E468F0">
              <w:rPr>
                <w:rFonts w:hint="eastAsia"/>
              </w:rPr>
              <w:t>储存收入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5</w:t>
            </w:r>
          </w:p>
        </w:tc>
        <w:tc>
          <w:tcPr>
            <w:tcW w:w="4180" w:type="dxa"/>
            <w:hideMark/>
          </w:tcPr>
          <w:p w:rsidR="00E468F0" w:rsidRPr="00E468F0" w:rsidRDefault="00E468F0">
            <w:pPr>
              <w:rPr>
                <w:rFonts w:hint="eastAsia"/>
              </w:rPr>
            </w:pPr>
            <w:r w:rsidRPr="00E468F0">
              <w:rPr>
                <w:rFonts w:hint="eastAsia"/>
              </w:rPr>
              <w:t>装卸收入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6</w:t>
            </w:r>
          </w:p>
        </w:tc>
        <w:tc>
          <w:tcPr>
            <w:tcW w:w="4180" w:type="dxa"/>
            <w:hideMark/>
          </w:tcPr>
          <w:p w:rsidR="00E468F0" w:rsidRPr="00E468F0" w:rsidRDefault="00E468F0">
            <w:pPr>
              <w:rPr>
                <w:rFonts w:hint="eastAsia"/>
              </w:rPr>
            </w:pPr>
            <w:r w:rsidRPr="00E468F0">
              <w:rPr>
                <w:rFonts w:hint="eastAsia"/>
              </w:rPr>
              <w:t>搬运收入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7</w:t>
            </w:r>
          </w:p>
        </w:tc>
        <w:tc>
          <w:tcPr>
            <w:tcW w:w="4180" w:type="dxa"/>
            <w:hideMark/>
          </w:tcPr>
          <w:p w:rsidR="00E468F0" w:rsidRPr="00E468F0" w:rsidRDefault="00E468F0">
            <w:pPr>
              <w:rPr>
                <w:rFonts w:hint="eastAsia"/>
              </w:rPr>
            </w:pPr>
            <w:r w:rsidRPr="00E468F0">
              <w:rPr>
                <w:rFonts w:hint="eastAsia"/>
              </w:rPr>
              <w:t>包装收入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8</w:t>
            </w:r>
          </w:p>
        </w:tc>
        <w:tc>
          <w:tcPr>
            <w:tcW w:w="4180" w:type="dxa"/>
            <w:hideMark/>
          </w:tcPr>
          <w:p w:rsidR="00E468F0" w:rsidRPr="00E468F0" w:rsidRDefault="00E468F0">
            <w:pPr>
              <w:rPr>
                <w:rFonts w:hint="eastAsia"/>
              </w:rPr>
            </w:pPr>
            <w:r w:rsidRPr="00E468F0">
              <w:rPr>
                <w:rFonts w:hint="eastAsia"/>
              </w:rPr>
              <w:t>流通加工收入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9</w:t>
            </w:r>
          </w:p>
        </w:tc>
        <w:tc>
          <w:tcPr>
            <w:tcW w:w="4180" w:type="dxa"/>
            <w:hideMark/>
          </w:tcPr>
          <w:p w:rsidR="00E468F0" w:rsidRPr="00E468F0" w:rsidRDefault="00E468F0">
            <w:pPr>
              <w:rPr>
                <w:rFonts w:hint="eastAsia"/>
              </w:rPr>
            </w:pPr>
            <w:r w:rsidRPr="00E468F0">
              <w:rPr>
                <w:rFonts w:hint="eastAsia"/>
              </w:rPr>
              <w:t>配送收入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10</w:t>
            </w:r>
          </w:p>
        </w:tc>
        <w:tc>
          <w:tcPr>
            <w:tcW w:w="4180" w:type="dxa"/>
            <w:hideMark/>
          </w:tcPr>
          <w:p w:rsidR="00E468F0" w:rsidRPr="00E468F0" w:rsidRDefault="00E468F0">
            <w:pPr>
              <w:rPr>
                <w:rFonts w:hint="eastAsia"/>
              </w:rPr>
            </w:pPr>
            <w:r w:rsidRPr="00E468F0">
              <w:rPr>
                <w:rFonts w:hint="eastAsia"/>
              </w:rPr>
              <w:t>信息管理收入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11</w:t>
            </w:r>
          </w:p>
        </w:tc>
        <w:tc>
          <w:tcPr>
            <w:tcW w:w="4180" w:type="dxa"/>
            <w:hideMark/>
          </w:tcPr>
          <w:p w:rsidR="00E468F0" w:rsidRPr="00E468F0" w:rsidRDefault="00E468F0">
            <w:pPr>
              <w:rPr>
                <w:rFonts w:hint="eastAsia"/>
              </w:rPr>
            </w:pPr>
            <w:r w:rsidRPr="00E468F0">
              <w:rPr>
                <w:rFonts w:hint="eastAsia"/>
              </w:rPr>
              <w:t>货</w:t>
            </w:r>
            <w:proofErr w:type="gramStart"/>
            <w:r w:rsidRPr="00E468F0">
              <w:rPr>
                <w:rFonts w:hint="eastAsia"/>
              </w:rPr>
              <w:t>代收入</w:t>
            </w:r>
            <w:proofErr w:type="gramEnd"/>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12</w:t>
            </w:r>
          </w:p>
        </w:tc>
        <w:tc>
          <w:tcPr>
            <w:tcW w:w="4180" w:type="dxa"/>
            <w:hideMark/>
          </w:tcPr>
          <w:p w:rsidR="00E468F0" w:rsidRPr="00E468F0" w:rsidRDefault="00E468F0">
            <w:pPr>
              <w:rPr>
                <w:rFonts w:hint="eastAsia"/>
              </w:rPr>
            </w:pPr>
            <w:r w:rsidRPr="00E468F0">
              <w:rPr>
                <w:rFonts w:hint="eastAsia"/>
              </w:rPr>
              <w:t>综合服务收入</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402"/>
        </w:trPr>
        <w:tc>
          <w:tcPr>
            <w:tcW w:w="640" w:type="dxa"/>
            <w:noWrap/>
            <w:hideMark/>
          </w:tcPr>
          <w:p w:rsidR="00E468F0" w:rsidRPr="00E468F0" w:rsidRDefault="00E468F0" w:rsidP="00E468F0">
            <w:pPr>
              <w:rPr>
                <w:rFonts w:hint="eastAsia"/>
              </w:rPr>
            </w:pPr>
            <w:r w:rsidRPr="00E468F0">
              <w:rPr>
                <w:rFonts w:hint="eastAsia"/>
              </w:rPr>
              <w:t>13</w:t>
            </w:r>
          </w:p>
        </w:tc>
        <w:tc>
          <w:tcPr>
            <w:tcW w:w="4180" w:type="dxa"/>
            <w:hideMark/>
          </w:tcPr>
          <w:p w:rsidR="00E468F0" w:rsidRPr="00E468F0" w:rsidRDefault="00E468F0">
            <w:pPr>
              <w:rPr>
                <w:rFonts w:hint="eastAsia"/>
              </w:rPr>
            </w:pPr>
            <w:r w:rsidRPr="00E468F0">
              <w:rPr>
                <w:rFonts w:hint="eastAsia"/>
              </w:rPr>
              <w:t>其它</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810"/>
        </w:trPr>
        <w:tc>
          <w:tcPr>
            <w:tcW w:w="640" w:type="dxa"/>
            <w:noWrap/>
            <w:hideMark/>
          </w:tcPr>
          <w:p w:rsidR="00E468F0" w:rsidRPr="00E468F0" w:rsidRDefault="00E468F0" w:rsidP="00E468F0">
            <w:pPr>
              <w:rPr>
                <w:rFonts w:hint="eastAsia"/>
              </w:rPr>
            </w:pPr>
            <w:r w:rsidRPr="00E468F0">
              <w:rPr>
                <w:rFonts w:hint="eastAsia"/>
              </w:rPr>
              <w:t>14</w:t>
            </w:r>
          </w:p>
        </w:tc>
        <w:tc>
          <w:tcPr>
            <w:tcW w:w="4180" w:type="dxa"/>
            <w:hideMark/>
          </w:tcPr>
          <w:p w:rsidR="00E468F0" w:rsidRPr="00E468F0" w:rsidRDefault="00E468F0" w:rsidP="00E468F0">
            <w:pPr>
              <w:rPr>
                <w:rFonts w:hint="eastAsia"/>
              </w:rPr>
            </w:pPr>
            <w:r w:rsidRPr="00E468F0">
              <w:rPr>
                <w:rFonts w:hint="eastAsia"/>
              </w:rPr>
              <w:t>冷链物流营业收入占总营业收入的比例（</w:t>
            </w:r>
            <w:r w:rsidRPr="00E468F0">
              <w:rPr>
                <w:rFonts w:hint="eastAsia"/>
              </w:rPr>
              <w:t>%</w:t>
            </w:r>
            <w:r w:rsidRPr="00E468F0">
              <w:rPr>
                <w:rFonts w:hint="eastAsia"/>
              </w:rPr>
              <w:t>）</w:t>
            </w:r>
          </w:p>
        </w:tc>
        <w:tc>
          <w:tcPr>
            <w:tcW w:w="2640" w:type="dxa"/>
            <w:noWrap/>
            <w:hideMark/>
          </w:tcPr>
          <w:p w:rsidR="00E468F0" w:rsidRPr="00E468F0" w:rsidRDefault="00E468F0" w:rsidP="00E468F0">
            <w:pPr>
              <w:rPr>
                <w:rFonts w:hint="eastAsia"/>
              </w:rPr>
            </w:pPr>
            <w:r w:rsidRPr="00E468F0">
              <w:rPr>
                <w:rFonts w:hint="eastAsia"/>
              </w:rPr>
              <w:t xml:space="preserve">　</w:t>
            </w:r>
          </w:p>
        </w:tc>
        <w:tc>
          <w:tcPr>
            <w:tcW w:w="2080" w:type="dxa"/>
            <w:noWrap/>
            <w:hideMark/>
          </w:tcPr>
          <w:p w:rsidR="00E468F0" w:rsidRPr="00E468F0" w:rsidRDefault="00E468F0">
            <w:pPr>
              <w:rPr>
                <w:rFonts w:hint="eastAsia"/>
              </w:rPr>
            </w:pPr>
            <w:r w:rsidRPr="00E468F0">
              <w:rPr>
                <w:rFonts w:hint="eastAsia"/>
              </w:rPr>
              <w:t xml:space="preserve">　</w:t>
            </w:r>
          </w:p>
        </w:tc>
      </w:tr>
      <w:tr w:rsidR="00E468F0" w:rsidRPr="00E468F0" w:rsidTr="00E468F0">
        <w:trPr>
          <w:trHeight w:val="3240"/>
        </w:trPr>
        <w:tc>
          <w:tcPr>
            <w:tcW w:w="640" w:type="dxa"/>
            <w:noWrap/>
            <w:hideMark/>
          </w:tcPr>
          <w:p w:rsidR="00E468F0" w:rsidRPr="00E468F0" w:rsidRDefault="00E468F0">
            <w:pPr>
              <w:rPr>
                <w:rFonts w:hint="eastAsia"/>
              </w:rPr>
            </w:pPr>
          </w:p>
        </w:tc>
        <w:tc>
          <w:tcPr>
            <w:tcW w:w="8900" w:type="dxa"/>
            <w:gridSpan w:val="3"/>
            <w:hideMark/>
          </w:tcPr>
          <w:p w:rsidR="00E468F0" w:rsidRPr="00E468F0" w:rsidRDefault="00E468F0" w:rsidP="00E468F0">
            <w:r w:rsidRPr="00E468F0">
              <w:rPr>
                <w:rFonts w:hint="eastAsia"/>
              </w:rPr>
              <w:t>注：</w:t>
            </w:r>
            <w:r w:rsidRPr="00E468F0">
              <w:rPr>
                <w:rFonts w:hint="eastAsia"/>
              </w:rPr>
              <w:br/>
              <w:t>1</w:t>
            </w:r>
            <w:r w:rsidRPr="00E468F0">
              <w:rPr>
                <w:rFonts w:hint="eastAsia"/>
              </w:rPr>
              <w:t>、总营业收入是指：运输型冷链物流企业的货运营业收入，仓储型冷链物流企业的仓储营业收入，综合服务型冷链物流企业的综合物流营业收入。</w:t>
            </w:r>
            <w:r w:rsidRPr="00E468F0">
              <w:rPr>
                <w:rFonts w:hint="eastAsia"/>
              </w:rPr>
              <w:br/>
              <w:t>2</w:t>
            </w:r>
            <w:r w:rsidRPr="00E468F0">
              <w:rPr>
                <w:rFonts w:hint="eastAsia"/>
              </w:rPr>
              <w:t>、物流业务分项收入根据公司实际业务填写，不必每项都填。</w:t>
            </w:r>
            <w:r w:rsidRPr="00E468F0">
              <w:rPr>
                <w:rFonts w:hint="eastAsia"/>
              </w:rPr>
              <w:br/>
              <w:t>3</w:t>
            </w:r>
            <w:r w:rsidRPr="00E468F0">
              <w:rPr>
                <w:rFonts w:hint="eastAsia"/>
              </w:rPr>
              <w:t>、填写企业名称和年份。</w:t>
            </w:r>
            <w:r w:rsidRPr="00E468F0">
              <w:rPr>
                <w:rFonts w:hint="eastAsia"/>
              </w:rPr>
              <w:br/>
              <w:t>4</w:t>
            </w:r>
            <w:r w:rsidRPr="00E468F0">
              <w:rPr>
                <w:rFonts w:hint="eastAsia"/>
              </w:rPr>
              <w:t>、加盖企业公章。</w:t>
            </w:r>
            <w:r w:rsidRPr="00E468F0">
              <w:rPr>
                <w:rFonts w:hint="eastAsia"/>
              </w:rPr>
              <w:br/>
              <w:t>5</w:t>
            </w:r>
            <w:r w:rsidRPr="00E468F0">
              <w:rPr>
                <w:rFonts w:hint="eastAsia"/>
              </w:rPr>
              <w:t>、各项关系：</w:t>
            </w:r>
            <w:r w:rsidRPr="00E468F0">
              <w:rPr>
                <w:rFonts w:hint="eastAsia"/>
              </w:rPr>
              <w:t>1</w:t>
            </w:r>
            <w:r w:rsidRPr="00E468F0">
              <w:rPr>
                <w:rFonts w:hint="eastAsia"/>
              </w:rPr>
              <w:t>≥</w:t>
            </w:r>
            <w:r w:rsidRPr="00E468F0">
              <w:rPr>
                <w:rFonts w:hint="eastAsia"/>
              </w:rPr>
              <w:t>2</w:t>
            </w:r>
            <w:r w:rsidRPr="00E468F0">
              <w:rPr>
                <w:rFonts w:hint="eastAsia"/>
              </w:rPr>
              <w:t>；</w:t>
            </w:r>
            <w:r w:rsidRPr="00E468F0">
              <w:rPr>
                <w:rFonts w:hint="eastAsia"/>
              </w:rPr>
              <w:t>2=3+4+5+6+7+8+9+10+11+12+13</w:t>
            </w:r>
            <w:r w:rsidRPr="00E468F0">
              <w:rPr>
                <w:rFonts w:hint="eastAsia"/>
              </w:rPr>
              <w:t>；</w:t>
            </w:r>
            <w:r w:rsidRPr="00E468F0">
              <w:rPr>
                <w:rFonts w:hint="eastAsia"/>
              </w:rPr>
              <w:t>14=2/1</w:t>
            </w:r>
            <w:r w:rsidRPr="00E468F0">
              <w:rPr>
                <w:rFonts w:hint="eastAsia"/>
              </w:rPr>
              <w:t>。</w:t>
            </w:r>
            <w:r w:rsidRPr="00E468F0">
              <w:rPr>
                <w:rFonts w:hint="eastAsia"/>
              </w:rPr>
              <w:br/>
            </w:r>
            <w:r w:rsidRPr="00E468F0">
              <w:rPr>
                <w:rFonts w:hint="eastAsia"/>
              </w:rPr>
              <w:br/>
            </w:r>
            <w:r w:rsidRPr="00E468F0">
              <w:rPr>
                <w:rFonts w:hint="eastAsia"/>
              </w:rPr>
              <w:br/>
              <w:t xml:space="preserve">         </w:t>
            </w:r>
            <w:r w:rsidRPr="00E468F0">
              <w:rPr>
                <w:rFonts w:hint="eastAsia"/>
              </w:rPr>
              <w:t>企业法人签字：</w:t>
            </w:r>
            <w:r w:rsidRPr="00E468F0">
              <w:rPr>
                <w:rFonts w:hint="eastAsia"/>
              </w:rPr>
              <w:t xml:space="preserve">         </w:t>
            </w:r>
            <w:r w:rsidRPr="00E468F0">
              <w:rPr>
                <w:rFonts w:hint="eastAsia"/>
              </w:rPr>
              <w:t>财务主管签字：</w:t>
            </w:r>
            <w:r w:rsidRPr="00E468F0">
              <w:rPr>
                <w:rFonts w:hint="eastAsia"/>
              </w:rPr>
              <w:t xml:space="preserve">     </w:t>
            </w:r>
            <w:r w:rsidRPr="00E468F0">
              <w:rPr>
                <w:rFonts w:hint="eastAsia"/>
              </w:rPr>
              <w:br/>
              <w:t xml:space="preserve">  </w:t>
            </w:r>
          </w:p>
        </w:tc>
      </w:tr>
    </w:tbl>
    <w:p w:rsidR="00C6569D" w:rsidRDefault="00C6569D"/>
    <w:p w:rsidR="00E468F0" w:rsidRDefault="00E468F0"/>
    <w:p w:rsidR="00E468F0" w:rsidRDefault="00E468F0"/>
    <w:p w:rsidR="00E468F0" w:rsidRDefault="00E468F0"/>
    <w:p w:rsidR="00E468F0" w:rsidRDefault="00E468F0"/>
    <w:tbl>
      <w:tblPr>
        <w:tblStyle w:val="afa"/>
        <w:tblW w:w="0" w:type="auto"/>
        <w:tblLook w:val="04A0" w:firstRow="1" w:lastRow="0" w:firstColumn="1" w:lastColumn="0" w:noHBand="0" w:noVBand="1"/>
      </w:tblPr>
      <w:tblGrid>
        <w:gridCol w:w="525"/>
        <w:gridCol w:w="1328"/>
        <w:gridCol w:w="1315"/>
        <w:gridCol w:w="1150"/>
        <w:gridCol w:w="1212"/>
        <w:gridCol w:w="1274"/>
        <w:gridCol w:w="715"/>
        <w:gridCol w:w="777"/>
      </w:tblGrid>
      <w:tr w:rsidR="00E468F0" w:rsidRPr="00E468F0" w:rsidTr="004D6AA3">
        <w:trPr>
          <w:trHeight w:val="405"/>
        </w:trPr>
        <w:tc>
          <w:tcPr>
            <w:tcW w:w="1853" w:type="dxa"/>
            <w:gridSpan w:val="2"/>
            <w:noWrap/>
            <w:hideMark/>
          </w:tcPr>
          <w:p w:rsidR="00E468F0" w:rsidRPr="00E468F0" w:rsidRDefault="00E468F0" w:rsidP="00E468F0">
            <w:r w:rsidRPr="00E468F0">
              <w:rPr>
                <w:rFonts w:hint="eastAsia"/>
              </w:rPr>
              <w:lastRenderedPageBreak/>
              <w:t>附表二</w:t>
            </w:r>
            <w:r w:rsidRPr="00E468F0">
              <w:rPr>
                <w:rFonts w:hint="eastAsia"/>
              </w:rPr>
              <w:t>:</w:t>
            </w:r>
          </w:p>
        </w:tc>
        <w:tc>
          <w:tcPr>
            <w:tcW w:w="1315" w:type="dxa"/>
            <w:noWrap/>
            <w:hideMark/>
          </w:tcPr>
          <w:p w:rsidR="00E468F0" w:rsidRPr="00E468F0" w:rsidRDefault="00E468F0">
            <w:pPr>
              <w:rPr>
                <w:rFonts w:hint="eastAsia"/>
              </w:rPr>
            </w:pPr>
          </w:p>
        </w:tc>
        <w:tc>
          <w:tcPr>
            <w:tcW w:w="1150" w:type="dxa"/>
            <w:noWrap/>
            <w:hideMark/>
          </w:tcPr>
          <w:p w:rsidR="00E468F0" w:rsidRPr="00E468F0" w:rsidRDefault="00E468F0"/>
        </w:tc>
        <w:tc>
          <w:tcPr>
            <w:tcW w:w="1212" w:type="dxa"/>
            <w:noWrap/>
            <w:hideMark/>
          </w:tcPr>
          <w:p w:rsidR="00E468F0" w:rsidRPr="00E468F0" w:rsidRDefault="00E468F0"/>
        </w:tc>
        <w:tc>
          <w:tcPr>
            <w:tcW w:w="1274" w:type="dxa"/>
            <w:noWrap/>
            <w:hideMark/>
          </w:tcPr>
          <w:p w:rsidR="00E468F0" w:rsidRPr="00E468F0" w:rsidRDefault="00E468F0"/>
        </w:tc>
        <w:tc>
          <w:tcPr>
            <w:tcW w:w="715" w:type="dxa"/>
            <w:noWrap/>
            <w:hideMark/>
          </w:tcPr>
          <w:p w:rsidR="00E468F0" w:rsidRPr="00E468F0" w:rsidRDefault="00E468F0"/>
        </w:tc>
        <w:tc>
          <w:tcPr>
            <w:tcW w:w="777" w:type="dxa"/>
            <w:noWrap/>
            <w:hideMark/>
          </w:tcPr>
          <w:p w:rsidR="00E468F0" w:rsidRPr="00E468F0" w:rsidRDefault="00E468F0"/>
        </w:tc>
      </w:tr>
      <w:tr w:rsidR="00E468F0" w:rsidRPr="00E468F0" w:rsidTr="004D6AA3">
        <w:trPr>
          <w:trHeight w:val="510"/>
        </w:trPr>
        <w:tc>
          <w:tcPr>
            <w:tcW w:w="8296" w:type="dxa"/>
            <w:gridSpan w:val="8"/>
            <w:noWrap/>
            <w:hideMark/>
          </w:tcPr>
          <w:p w:rsidR="00E468F0" w:rsidRPr="00E468F0" w:rsidRDefault="00E468F0" w:rsidP="00C04288">
            <w:pPr>
              <w:jc w:val="center"/>
              <w:rPr>
                <w:b/>
                <w:bCs/>
              </w:rPr>
            </w:pPr>
            <w:r w:rsidRPr="00E468F0">
              <w:rPr>
                <w:rFonts w:hint="eastAsia"/>
                <w:b/>
                <w:bCs/>
              </w:rPr>
              <w:t>自有</w:t>
            </w:r>
            <w:r w:rsidR="00EB6A44">
              <w:rPr>
                <w:rFonts w:hint="eastAsia"/>
                <w:b/>
                <w:bCs/>
              </w:rPr>
              <w:t>/</w:t>
            </w:r>
            <w:r w:rsidR="00EB6A44">
              <w:rPr>
                <w:rFonts w:hint="eastAsia"/>
                <w:b/>
                <w:bCs/>
              </w:rPr>
              <w:t>租用</w:t>
            </w:r>
            <w:r w:rsidRPr="00E468F0">
              <w:rPr>
                <w:rFonts w:hint="eastAsia"/>
                <w:b/>
                <w:bCs/>
              </w:rPr>
              <w:t>冷库设施清单</w:t>
            </w:r>
          </w:p>
        </w:tc>
      </w:tr>
      <w:tr w:rsidR="00E468F0" w:rsidRPr="00E468F0" w:rsidTr="004D6AA3">
        <w:trPr>
          <w:trHeight w:val="375"/>
        </w:trPr>
        <w:tc>
          <w:tcPr>
            <w:tcW w:w="525" w:type="dxa"/>
            <w:noWrap/>
            <w:hideMark/>
          </w:tcPr>
          <w:p w:rsidR="00E468F0" w:rsidRPr="00E468F0" w:rsidRDefault="00E468F0" w:rsidP="00E468F0">
            <w:pPr>
              <w:rPr>
                <w:rFonts w:hint="eastAsia"/>
                <w:b/>
                <w:bCs/>
              </w:rPr>
            </w:pPr>
          </w:p>
        </w:tc>
        <w:tc>
          <w:tcPr>
            <w:tcW w:w="1328" w:type="dxa"/>
            <w:noWrap/>
            <w:hideMark/>
          </w:tcPr>
          <w:p w:rsidR="00E468F0" w:rsidRPr="00E468F0" w:rsidRDefault="00E468F0" w:rsidP="00E468F0"/>
        </w:tc>
        <w:tc>
          <w:tcPr>
            <w:tcW w:w="1315" w:type="dxa"/>
            <w:noWrap/>
            <w:hideMark/>
          </w:tcPr>
          <w:p w:rsidR="00E468F0" w:rsidRPr="00E468F0" w:rsidRDefault="00E468F0" w:rsidP="00E468F0"/>
        </w:tc>
        <w:tc>
          <w:tcPr>
            <w:tcW w:w="1150" w:type="dxa"/>
            <w:noWrap/>
            <w:hideMark/>
          </w:tcPr>
          <w:p w:rsidR="00E468F0" w:rsidRPr="00E468F0" w:rsidRDefault="00E468F0" w:rsidP="00E468F0"/>
        </w:tc>
        <w:tc>
          <w:tcPr>
            <w:tcW w:w="1212" w:type="dxa"/>
            <w:noWrap/>
            <w:hideMark/>
          </w:tcPr>
          <w:p w:rsidR="00E468F0" w:rsidRPr="00E468F0" w:rsidRDefault="00E468F0" w:rsidP="00E468F0"/>
        </w:tc>
        <w:tc>
          <w:tcPr>
            <w:tcW w:w="1274" w:type="dxa"/>
            <w:noWrap/>
            <w:hideMark/>
          </w:tcPr>
          <w:p w:rsidR="00E468F0" w:rsidRPr="00E468F0" w:rsidRDefault="00E468F0" w:rsidP="00E468F0"/>
        </w:tc>
        <w:tc>
          <w:tcPr>
            <w:tcW w:w="715" w:type="dxa"/>
            <w:noWrap/>
            <w:hideMark/>
          </w:tcPr>
          <w:p w:rsidR="00E468F0" w:rsidRPr="00E468F0" w:rsidRDefault="00E468F0" w:rsidP="00E468F0"/>
        </w:tc>
        <w:tc>
          <w:tcPr>
            <w:tcW w:w="777" w:type="dxa"/>
            <w:noWrap/>
            <w:hideMark/>
          </w:tcPr>
          <w:p w:rsidR="00E468F0" w:rsidRPr="00E468F0" w:rsidRDefault="00E468F0" w:rsidP="00E468F0"/>
        </w:tc>
      </w:tr>
      <w:tr w:rsidR="00E468F0" w:rsidRPr="00E468F0" w:rsidTr="004D6AA3">
        <w:trPr>
          <w:trHeight w:val="1459"/>
        </w:trPr>
        <w:tc>
          <w:tcPr>
            <w:tcW w:w="525" w:type="dxa"/>
            <w:noWrap/>
            <w:hideMark/>
          </w:tcPr>
          <w:p w:rsidR="00E468F0" w:rsidRPr="00E468F0" w:rsidRDefault="00E468F0" w:rsidP="00E468F0">
            <w:r w:rsidRPr="00E468F0">
              <w:rPr>
                <w:rFonts w:hint="eastAsia"/>
              </w:rPr>
              <w:t>序号</w:t>
            </w:r>
          </w:p>
        </w:tc>
        <w:tc>
          <w:tcPr>
            <w:tcW w:w="1328" w:type="dxa"/>
            <w:noWrap/>
            <w:hideMark/>
          </w:tcPr>
          <w:p w:rsidR="00E468F0" w:rsidRPr="00E468F0" w:rsidRDefault="00E468F0" w:rsidP="00E468F0">
            <w:pPr>
              <w:rPr>
                <w:rFonts w:hint="eastAsia"/>
              </w:rPr>
            </w:pPr>
            <w:r w:rsidRPr="00E468F0">
              <w:rPr>
                <w:rFonts w:hint="eastAsia"/>
              </w:rPr>
              <w:t>冷库设施名称</w:t>
            </w:r>
          </w:p>
        </w:tc>
        <w:tc>
          <w:tcPr>
            <w:tcW w:w="1315" w:type="dxa"/>
            <w:noWrap/>
            <w:hideMark/>
          </w:tcPr>
          <w:p w:rsidR="00E468F0" w:rsidRPr="00E468F0" w:rsidRDefault="00E468F0" w:rsidP="00E468F0">
            <w:pPr>
              <w:rPr>
                <w:rFonts w:hint="eastAsia"/>
              </w:rPr>
            </w:pPr>
            <w:r w:rsidRPr="00E468F0">
              <w:rPr>
                <w:rFonts w:hint="eastAsia"/>
              </w:rPr>
              <w:t>冷库容积（</w:t>
            </w:r>
            <w:r w:rsidRPr="00E468F0">
              <w:rPr>
                <w:rFonts w:hint="eastAsia"/>
              </w:rPr>
              <w:t>m</w:t>
            </w:r>
            <w:r w:rsidRPr="00E468F0">
              <w:rPr>
                <w:rFonts w:hint="eastAsia"/>
              </w:rPr>
              <w:t>³）</w:t>
            </w:r>
          </w:p>
        </w:tc>
        <w:tc>
          <w:tcPr>
            <w:tcW w:w="1150" w:type="dxa"/>
            <w:hideMark/>
          </w:tcPr>
          <w:p w:rsidR="00E468F0" w:rsidRPr="00E468F0" w:rsidRDefault="00E468F0" w:rsidP="00E468F0">
            <w:pPr>
              <w:rPr>
                <w:rFonts w:hint="eastAsia"/>
              </w:rPr>
            </w:pPr>
            <w:r w:rsidRPr="00E468F0">
              <w:rPr>
                <w:rFonts w:hint="eastAsia"/>
              </w:rPr>
              <w:t>各功能区容积</w:t>
            </w:r>
            <w:r w:rsidRPr="00E468F0">
              <w:rPr>
                <w:rFonts w:hint="eastAsia"/>
              </w:rPr>
              <w:br/>
            </w:r>
            <w:r w:rsidRPr="00E468F0">
              <w:rPr>
                <w:rFonts w:hint="eastAsia"/>
              </w:rPr>
              <w:t>（冷冻区、冷藏区、理货发货区）</w:t>
            </w:r>
          </w:p>
        </w:tc>
        <w:tc>
          <w:tcPr>
            <w:tcW w:w="1212" w:type="dxa"/>
            <w:hideMark/>
          </w:tcPr>
          <w:p w:rsidR="00E468F0" w:rsidRPr="00E468F0" w:rsidRDefault="00E468F0" w:rsidP="00E468F0">
            <w:pPr>
              <w:rPr>
                <w:rFonts w:hint="eastAsia"/>
              </w:rPr>
            </w:pPr>
            <w:r w:rsidRPr="00E468F0">
              <w:rPr>
                <w:rFonts w:hint="eastAsia"/>
              </w:rPr>
              <w:t>各功能区温度</w:t>
            </w:r>
            <w:r w:rsidRPr="00E468F0">
              <w:rPr>
                <w:rFonts w:hint="eastAsia"/>
              </w:rPr>
              <w:br/>
            </w:r>
            <w:r w:rsidRPr="00E468F0">
              <w:rPr>
                <w:rFonts w:hint="eastAsia"/>
              </w:rPr>
              <w:t>（冷冻区、冷藏区、理货发货区）</w:t>
            </w:r>
          </w:p>
        </w:tc>
        <w:tc>
          <w:tcPr>
            <w:tcW w:w="1274" w:type="dxa"/>
            <w:noWrap/>
            <w:hideMark/>
          </w:tcPr>
          <w:p w:rsidR="00E468F0" w:rsidRPr="00E468F0" w:rsidRDefault="00E468F0" w:rsidP="00E468F0">
            <w:pPr>
              <w:rPr>
                <w:rFonts w:hint="eastAsia"/>
              </w:rPr>
            </w:pPr>
            <w:r w:rsidRPr="00E468F0">
              <w:rPr>
                <w:rFonts w:hint="eastAsia"/>
              </w:rPr>
              <w:t>地</w:t>
            </w:r>
            <w:r w:rsidRPr="00E468F0">
              <w:rPr>
                <w:rFonts w:hint="eastAsia"/>
              </w:rPr>
              <w:t xml:space="preserve">    </w:t>
            </w:r>
            <w:r w:rsidRPr="00E468F0">
              <w:rPr>
                <w:rFonts w:hint="eastAsia"/>
              </w:rPr>
              <w:t>址</w:t>
            </w:r>
          </w:p>
        </w:tc>
        <w:tc>
          <w:tcPr>
            <w:tcW w:w="715" w:type="dxa"/>
            <w:noWrap/>
            <w:hideMark/>
          </w:tcPr>
          <w:p w:rsidR="00E468F0" w:rsidRPr="00E468F0" w:rsidRDefault="00E468F0" w:rsidP="00E468F0">
            <w:pPr>
              <w:rPr>
                <w:rFonts w:hint="eastAsia"/>
              </w:rPr>
            </w:pPr>
            <w:r w:rsidRPr="00E468F0">
              <w:rPr>
                <w:rFonts w:hint="eastAsia"/>
              </w:rPr>
              <w:t>负责人</w:t>
            </w:r>
          </w:p>
        </w:tc>
        <w:tc>
          <w:tcPr>
            <w:tcW w:w="777" w:type="dxa"/>
            <w:noWrap/>
            <w:hideMark/>
          </w:tcPr>
          <w:p w:rsidR="00E468F0" w:rsidRPr="00E468F0" w:rsidRDefault="00E468F0" w:rsidP="00E468F0">
            <w:pPr>
              <w:rPr>
                <w:rFonts w:hint="eastAsia"/>
              </w:rPr>
            </w:pPr>
            <w:r w:rsidRPr="00E468F0">
              <w:rPr>
                <w:rFonts w:hint="eastAsia"/>
              </w:rPr>
              <w:t>联系电话</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rPr>
                <w:rFonts w:hint="eastAsia"/>
              </w:rPr>
              <w:t xml:space="preserve">　</w:t>
            </w:r>
          </w:p>
        </w:tc>
        <w:tc>
          <w:tcPr>
            <w:tcW w:w="1328" w:type="dxa"/>
            <w:noWrap/>
            <w:hideMark/>
          </w:tcPr>
          <w:p w:rsidR="00E468F0" w:rsidRPr="00E468F0" w:rsidRDefault="00E468F0">
            <w:pPr>
              <w:rPr>
                <w:rFonts w:hint="eastAsia"/>
              </w:rPr>
            </w:pPr>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r w:rsidR="00E468F0" w:rsidRPr="00E468F0" w:rsidTr="004D6AA3">
        <w:trPr>
          <w:trHeight w:val="660"/>
        </w:trPr>
        <w:tc>
          <w:tcPr>
            <w:tcW w:w="525" w:type="dxa"/>
            <w:noWrap/>
            <w:hideMark/>
          </w:tcPr>
          <w:p w:rsidR="00E468F0" w:rsidRPr="00E468F0" w:rsidRDefault="00E468F0" w:rsidP="00E468F0">
            <w:pPr>
              <w:rPr>
                <w:rFonts w:hint="eastAsia"/>
              </w:rPr>
            </w:pPr>
            <w:r w:rsidRPr="00E468F0">
              <w:t xml:space="preserve">　</w:t>
            </w:r>
            <w:r w:rsidR="004D6AA3" w:rsidRPr="00E468F0">
              <w:rPr>
                <w:rFonts w:hint="eastAsia"/>
              </w:rPr>
              <w:t>合计</w:t>
            </w:r>
          </w:p>
        </w:tc>
        <w:tc>
          <w:tcPr>
            <w:tcW w:w="1328" w:type="dxa"/>
            <w:noWrap/>
            <w:hideMark/>
          </w:tcPr>
          <w:p w:rsidR="00E468F0" w:rsidRPr="00E468F0" w:rsidRDefault="00E468F0" w:rsidP="00E468F0">
            <w:r w:rsidRPr="00E468F0">
              <w:rPr>
                <w:rFonts w:hint="eastAsia"/>
              </w:rPr>
              <w:t xml:space="preserve">　</w:t>
            </w:r>
          </w:p>
        </w:tc>
        <w:tc>
          <w:tcPr>
            <w:tcW w:w="1315" w:type="dxa"/>
            <w:noWrap/>
            <w:hideMark/>
          </w:tcPr>
          <w:p w:rsidR="00E468F0" w:rsidRPr="00E468F0" w:rsidRDefault="00E468F0">
            <w:pPr>
              <w:rPr>
                <w:rFonts w:hint="eastAsia"/>
              </w:rPr>
            </w:pPr>
            <w:r w:rsidRPr="00E468F0">
              <w:rPr>
                <w:rFonts w:hint="eastAsia"/>
              </w:rPr>
              <w:t xml:space="preserve">　</w:t>
            </w:r>
          </w:p>
        </w:tc>
        <w:tc>
          <w:tcPr>
            <w:tcW w:w="1150" w:type="dxa"/>
            <w:noWrap/>
            <w:hideMark/>
          </w:tcPr>
          <w:p w:rsidR="00E468F0" w:rsidRPr="00E468F0" w:rsidRDefault="00E468F0">
            <w:pPr>
              <w:rPr>
                <w:rFonts w:hint="eastAsia"/>
              </w:rPr>
            </w:pPr>
            <w:r w:rsidRPr="00E468F0">
              <w:rPr>
                <w:rFonts w:hint="eastAsia"/>
              </w:rPr>
              <w:t xml:space="preserve">　</w:t>
            </w:r>
          </w:p>
        </w:tc>
        <w:tc>
          <w:tcPr>
            <w:tcW w:w="1212" w:type="dxa"/>
            <w:noWrap/>
            <w:hideMark/>
          </w:tcPr>
          <w:p w:rsidR="00E468F0" w:rsidRPr="00E468F0" w:rsidRDefault="00E468F0">
            <w:pPr>
              <w:rPr>
                <w:rFonts w:hint="eastAsia"/>
              </w:rPr>
            </w:pPr>
            <w:r w:rsidRPr="00E468F0">
              <w:rPr>
                <w:rFonts w:hint="eastAsia"/>
              </w:rPr>
              <w:t xml:space="preserve">　</w:t>
            </w:r>
          </w:p>
        </w:tc>
        <w:tc>
          <w:tcPr>
            <w:tcW w:w="1274" w:type="dxa"/>
            <w:noWrap/>
            <w:hideMark/>
          </w:tcPr>
          <w:p w:rsidR="00E468F0" w:rsidRPr="00E468F0" w:rsidRDefault="00E468F0">
            <w:pPr>
              <w:rPr>
                <w:rFonts w:hint="eastAsia"/>
              </w:rPr>
            </w:pPr>
            <w:r w:rsidRPr="00E468F0">
              <w:rPr>
                <w:rFonts w:hint="eastAsia"/>
              </w:rPr>
              <w:t xml:space="preserve">　</w:t>
            </w:r>
          </w:p>
        </w:tc>
        <w:tc>
          <w:tcPr>
            <w:tcW w:w="715" w:type="dxa"/>
            <w:noWrap/>
            <w:hideMark/>
          </w:tcPr>
          <w:p w:rsidR="00E468F0" w:rsidRPr="00E468F0" w:rsidRDefault="00E468F0">
            <w:pPr>
              <w:rPr>
                <w:rFonts w:hint="eastAsia"/>
              </w:rPr>
            </w:pPr>
            <w:r w:rsidRPr="00E468F0">
              <w:rPr>
                <w:rFonts w:hint="eastAsia"/>
              </w:rPr>
              <w:t xml:space="preserve">　</w:t>
            </w:r>
          </w:p>
        </w:tc>
        <w:tc>
          <w:tcPr>
            <w:tcW w:w="777" w:type="dxa"/>
            <w:noWrap/>
            <w:hideMark/>
          </w:tcPr>
          <w:p w:rsidR="00E468F0" w:rsidRPr="00E468F0" w:rsidRDefault="00E468F0">
            <w:pPr>
              <w:rPr>
                <w:rFonts w:hint="eastAsia"/>
              </w:rPr>
            </w:pPr>
            <w:r w:rsidRPr="00E468F0">
              <w:rPr>
                <w:rFonts w:hint="eastAsia"/>
              </w:rPr>
              <w:t xml:space="preserve">　</w:t>
            </w:r>
          </w:p>
        </w:tc>
      </w:tr>
    </w:tbl>
    <w:tbl>
      <w:tblPr>
        <w:tblW w:w="9680" w:type="dxa"/>
        <w:tblInd w:w="10" w:type="dxa"/>
        <w:tblLook w:val="04A0" w:firstRow="1" w:lastRow="0" w:firstColumn="1" w:lastColumn="0" w:noHBand="0" w:noVBand="1"/>
      </w:tblPr>
      <w:tblGrid>
        <w:gridCol w:w="1240"/>
        <w:gridCol w:w="3080"/>
        <w:gridCol w:w="1720"/>
        <w:gridCol w:w="2280"/>
        <w:gridCol w:w="1360"/>
      </w:tblGrid>
      <w:tr w:rsidR="00E433E4" w:rsidRPr="00E433E4" w:rsidTr="00E433E4">
        <w:trPr>
          <w:trHeight w:val="405"/>
        </w:trPr>
        <w:tc>
          <w:tcPr>
            <w:tcW w:w="4320" w:type="dxa"/>
            <w:gridSpan w:val="2"/>
            <w:tcBorders>
              <w:top w:val="nil"/>
              <w:left w:val="nil"/>
              <w:bottom w:val="nil"/>
              <w:right w:val="nil"/>
            </w:tcBorders>
            <w:shd w:val="clear" w:color="auto" w:fill="auto"/>
            <w:noWrap/>
            <w:vAlign w:val="bottom"/>
            <w:hideMark/>
          </w:tcPr>
          <w:p w:rsidR="00E433E4" w:rsidRPr="00E433E4" w:rsidRDefault="00E433E4" w:rsidP="00E433E4">
            <w:pPr>
              <w:widowControl/>
              <w:jc w:val="left"/>
              <w:rPr>
                <w:rFonts w:ascii="仿宋_GB2312" w:eastAsia="仿宋_GB2312" w:hAnsi="宋体" w:cs="宋体"/>
                <w:kern w:val="0"/>
                <w:sz w:val="32"/>
                <w:szCs w:val="32"/>
              </w:rPr>
            </w:pPr>
            <w:r w:rsidRPr="00E433E4">
              <w:rPr>
                <w:rFonts w:ascii="仿宋_GB2312" w:eastAsia="仿宋_GB2312" w:hAnsi="宋体" w:cs="宋体" w:hint="eastAsia"/>
                <w:kern w:val="0"/>
                <w:sz w:val="32"/>
                <w:szCs w:val="32"/>
              </w:rPr>
              <w:lastRenderedPageBreak/>
              <w:t>附表四:</w:t>
            </w:r>
          </w:p>
        </w:tc>
        <w:tc>
          <w:tcPr>
            <w:tcW w:w="1720" w:type="dxa"/>
            <w:tcBorders>
              <w:top w:val="nil"/>
              <w:left w:val="nil"/>
              <w:bottom w:val="nil"/>
              <w:right w:val="nil"/>
            </w:tcBorders>
            <w:shd w:val="clear" w:color="auto" w:fill="auto"/>
            <w:noWrap/>
            <w:vAlign w:val="bottom"/>
            <w:hideMark/>
          </w:tcPr>
          <w:p w:rsidR="00E433E4" w:rsidRPr="00E433E4" w:rsidRDefault="00E433E4" w:rsidP="00E433E4">
            <w:pPr>
              <w:widowControl/>
              <w:jc w:val="left"/>
              <w:rPr>
                <w:rFonts w:ascii="仿宋_GB2312" w:eastAsia="仿宋_GB2312" w:hAnsi="宋体" w:cs="宋体" w:hint="eastAsia"/>
                <w:kern w:val="0"/>
                <w:sz w:val="32"/>
                <w:szCs w:val="32"/>
              </w:rPr>
            </w:pPr>
          </w:p>
        </w:tc>
        <w:tc>
          <w:tcPr>
            <w:tcW w:w="2280" w:type="dxa"/>
            <w:tcBorders>
              <w:top w:val="nil"/>
              <w:left w:val="nil"/>
              <w:bottom w:val="nil"/>
              <w:right w:val="nil"/>
            </w:tcBorders>
            <w:shd w:val="clear" w:color="auto" w:fill="auto"/>
            <w:noWrap/>
            <w:vAlign w:val="bottom"/>
            <w:hideMark/>
          </w:tcPr>
          <w:p w:rsidR="00E433E4" w:rsidRPr="00E433E4" w:rsidRDefault="00E433E4" w:rsidP="00E433E4">
            <w:pPr>
              <w:widowControl/>
              <w:jc w:val="left"/>
              <w:rPr>
                <w:rFonts w:eastAsia="Times New Roman"/>
                <w:kern w:val="0"/>
                <w:sz w:val="20"/>
                <w:szCs w:val="20"/>
              </w:rPr>
            </w:pPr>
          </w:p>
        </w:tc>
        <w:tc>
          <w:tcPr>
            <w:tcW w:w="1360" w:type="dxa"/>
            <w:tcBorders>
              <w:top w:val="nil"/>
              <w:left w:val="nil"/>
              <w:bottom w:val="nil"/>
              <w:right w:val="nil"/>
            </w:tcBorders>
            <w:shd w:val="clear" w:color="auto" w:fill="auto"/>
            <w:noWrap/>
            <w:vAlign w:val="bottom"/>
            <w:hideMark/>
          </w:tcPr>
          <w:p w:rsidR="00E433E4" w:rsidRPr="00E433E4" w:rsidRDefault="00E433E4" w:rsidP="00E433E4">
            <w:pPr>
              <w:widowControl/>
              <w:jc w:val="left"/>
              <w:rPr>
                <w:rFonts w:eastAsia="Times New Roman"/>
                <w:kern w:val="0"/>
                <w:sz w:val="20"/>
                <w:szCs w:val="20"/>
              </w:rPr>
            </w:pPr>
          </w:p>
        </w:tc>
      </w:tr>
      <w:tr w:rsidR="00E433E4" w:rsidRPr="00E433E4" w:rsidTr="00E433E4">
        <w:trPr>
          <w:trHeight w:val="510"/>
        </w:trPr>
        <w:tc>
          <w:tcPr>
            <w:tcW w:w="9680" w:type="dxa"/>
            <w:gridSpan w:val="5"/>
            <w:tcBorders>
              <w:top w:val="nil"/>
              <w:left w:val="nil"/>
              <w:bottom w:val="nil"/>
              <w:right w:val="nil"/>
            </w:tcBorders>
            <w:shd w:val="clear" w:color="auto" w:fill="auto"/>
            <w:noWrap/>
            <w:vAlign w:val="bottom"/>
            <w:hideMark/>
          </w:tcPr>
          <w:p w:rsidR="00E433E4" w:rsidRPr="00E433E4" w:rsidRDefault="00E433E4" w:rsidP="00E433E4">
            <w:pPr>
              <w:widowControl/>
              <w:jc w:val="center"/>
              <w:rPr>
                <w:rFonts w:ascii="宋体" w:hAnsi="宋体" w:cs="宋体"/>
                <w:b/>
                <w:bCs/>
                <w:kern w:val="0"/>
                <w:sz w:val="40"/>
                <w:szCs w:val="40"/>
              </w:rPr>
            </w:pPr>
            <w:r w:rsidRPr="00E433E4">
              <w:rPr>
                <w:rFonts w:ascii="宋体" w:hAnsi="宋体" w:cs="宋体" w:hint="eastAsia"/>
                <w:b/>
                <w:bCs/>
                <w:kern w:val="0"/>
                <w:sz w:val="40"/>
                <w:szCs w:val="40"/>
              </w:rPr>
              <w:t>自有</w:t>
            </w:r>
            <w:r>
              <w:rPr>
                <w:rFonts w:ascii="宋体" w:hAnsi="宋体" w:cs="宋体" w:hint="eastAsia"/>
                <w:b/>
                <w:bCs/>
                <w:kern w:val="0"/>
                <w:sz w:val="40"/>
                <w:szCs w:val="40"/>
              </w:rPr>
              <w:t>/租用</w:t>
            </w:r>
            <w:r w:rsidRPr="00E433E4">
              <w:rPr>
                <w:rFonts w:ascii="宋体" w:hAnsi="宋体" w:cs="宋体" w:hint="eastAsia"/>
                <w:b/>
                <w:bCs/>
                <w:kern w:val="0"/>
                <w:sz w:val="40"/>
                <w:szCs w:val="40"/>
              </w:rPr>
              <w:t>冷藏（冻）车辆清单</w:t>
            </w:r>
          </w:p>
        </w:tc>
      </w:tr>
      <w:tr w:rsidR="00E433E4" w:rsidRPr="00E433E4" w:rsidTr="00E433E4">
        <w:trPr>
          <w:trHeight w:val="375"/>
        </w:trPr>
        <w:tc>
          <w:tcPr>
            <w:tcW w:w="1240" w:type="dxa"/>
            <w:tcBorders>
              <w:top w:val="nil"/>
              <w:left w:val="nil"/>
              <w:bottom w:val="single" w:sz="8" w:space="0" w:color="auto"/>
              <w:right w:val="nil"/>
            </w:tcBorders>
            <w:shd w:val="clear" w:color="auto" w:fill="auto"/>
            <w:noWrap/>
            <w:vAlign w:val="bottom"/>
            <w:hideMark/>
          </w:tcPr>
          <w:p w:rsidR="00E433E4" w:rsidRPr="00E433E4" w:rsidRDefault="00E433E4" w:rsidP="00E433E4">
            <w:pPr>
              <w:widowControl/>
              <w:jc w:val="center"/>
              <w:rPr>
                <w:rFonts w:ascii="黑体" w:eastAsia="黑体" w:hAnsi="黑体" w:cs="宋体" w:hint="eastAsia"/>
                <w:kern w:val="0"/>
                <w:sz w:val="40"/>
                <w:szCs w:val="40"/>
              </w:rPr>
            </w:pPr>
            <w:r w:rsidRPr="00E433E4">
              <w:rPr>
                <w:rFonts w:ascii="黑体" w:eastAsia="黑体" w:hAnsi="黑体" w:cs="宋体" w:hint="eastAsia"/>
                <w:kern w:val="0"/>
                <w:sz w:val="40"/>
                <w:szCs w:val="40"/>
              </w:rPr>
              <w:t xml:space="preserve">　</w:t>
            </w:r>
          </w:p>
        </w:tc>
        <w:tc>
          <w:tcPr>
            <w:tcW w:w="3080" w:type="dxa"/>
            <w:tcBorders>
              <w:top w:val="nil"/>
              <w:left w:val="nil"/>
              <w:bottom w:val="single" w:sz="8" w:space="0" w:color="auto"/>
              <w:right w:val="nil"/>
            </w:tcBorders>
            <w:shd w:val="clear" w:color="auto" w:fill="auto"/>
            <w:noWrap/>
            <w:vAlign w:val="bottom"/>
            <w:hideMark/>
          </w:tcPr>
          <w:p w:rsidR="00E433E4" w:rsidRPr="00E433E4" w:rsidRDefault="00E433E4" w:rsidP="00E433E4">
            <w:pPr>
              <w:widowControl/>
              <w:jc w:val="center"/>
              <w:rPr>
                <w:rFonts w:ascii="黑体" w:eastAsia="黑体" w:hAnsi="黑体" w:cs="宋体" w:hint="eastAsia"/>
                <w:kern w:val="0"/>
                <w:sz w:val="40"/>
                <w:szCs w:val="40"/>
              </w:rPr>
            </w:pPr>
            <w:r w:rsidRPr="00E433E4">
              <w:rPr>
                <w:rFonts w:ascii="黑体" w:eastAsia="黑体" w:hAnsi="黑体" w:cs="宋体" w:hint="eastAsia"/>
                <w:kern w:val="0"/>
                <w:sz w:val="40"/>
                <w:szCs w:val="40"/>
              </w:rPr>
              <w:t xml:space="preserve">　</w:t>
            </w:r>
          </w:p>
        </w:tc>
        <w:tc>
          <w:tcPr>
            <w:tcW w:w="1720" w:type="dxa"/>
            <w:tcBorders>
              <w:top w:val="nil"/>
              <w:left w:val="nil"/>
              <w:bottom w:val="single" w:sz="8" w:space="0" w:color="auto"/>
              <w:right w:val="nil"/>
            </w:tcBorders>
            <w:shd w:val="clear" w:color="auto" w:fill="auto"/>
            <w:noWrap/>
            <w:vAlign w:val="bottom"/>
            <w:hideMark/>
          </w:tcPr>
          <w:p w:rsidR="00E433E4" w:rsidRPr="00E433E4" w:rsidRDefault="00E433E4" w:rsidP="00E433E4">
            <w:pPr>
              <w:widowControl/>
              <w:jc w:val="center"/>
              <w:rPr>
                <w:rFonts w:ascii="黑体" w:eastAsia="黑体" w:hAnsi="黑体" w:cs="宋体" w:hint="eastAsia"/>
                <w:kern w:val="0"/>
                <w:sz w:val="40"/>
                <w:szCs w:val="40"/>
              </w:rPr>
            </w:pPr>
            <w:r w:rsidRPr="00E433E4">
              <w:rPr>
                <w:rFonts w:ascii="黑体" w:eastAsia="黑体" w:hAnsi="黑体" w:cs="宋体" w:hint="eastAsia"/>
                <w:kern w:val="0"/>
                <w:sz w:val="40"/>
                <w:szCs w:val="40"/>
              </w:rPr>
              <w:t xml:space="preserve">　</w:t>
            </w:r>
          </w:p>
        </w:tc>
        <w:tc>
          <w:tcPr>
            <w:tcW w:w="2280" w:type="dxa"/>
            <w:tcBorders>
              <w:top w:val="nil"/>
              <w:left w:val="nil"/>
              <w:bottom w:val="single" w:sz="8" w:space="0" w:color="auto"/>
              <w:right w:val="nil"/>
            </w:tcBorders>
            <w:shd w:val="clear" w:color="auto" w:fill="auto"/>
            <w:noWrap/>
            <w:vAlign w:val="bottom"/>
            <w:hideMark/>
          </w:tcPr>
          <w:p w:rsidR="00E433E4" w:rsidRPr="00E433E4" w:rsidRDefault="00E433E4" w:rsidP="00E433E4">
            <w:pPr>
              <w:widowControl/>
              <w:jc w:val="center"/>
              <w:rPr>
                <w:rFonts w:ascii="黑体" w:eastAsia="黑体" w:hAnsi="黑体" w:cs="宋体" w:hint="eastAsia"/>
                <w:kern w:val="0"/>
                <w:sz w:val="40"/>
                <w:szCs w:val="40"/>
              </w:rPr>
            </w:pPr>
            <w:r w:rsidRPr="00E433E4">
              <w:rPr>
                <w:rFonts w:ascii="黑体" w:eastAsia="黑体" w:hAnsi="黑体" w:cs="宋体" w:hint="eastAsia"/>
                <w:kern w:val="0"/>
                <w:sz w:val="40"/>
                <w:szCs w:val="40"/>
              </w:rPr>
              <w:t xml:space="preserve">　</w:t>
            </w:r>
          </w:p>
        </w:tc>
        <w:tc>
          <w:tcPr>
            <w:tcW w:w="1360" w:type="dxa"/>
            <w:tcBorders>
              <w:top w:val="nil"/>
              <w:left w:val="nil"/>
              <w:bottom w:val="single" w:sz="8" w:space="0" w:color="auto"/>
              <w:right w:val="nil"/>
            </w:tcBorders>
            <w:shd w:val="clear" w:color="auto" w:fill="auto"/>
            <w:noWrap/>
            <w:vAlign w:val="bottom"/>
            <w:hideMark/>
          </w:tcPr>
          <w:p w:rsidR="00E433E4" w:rsidRPr="00E433E4" w:rsidRDefault="00E433E4" w:rsidP="00E433E4">
            <w:pPr>
              <w:widowControl/>
              <w:jc w:val="center"/>
              <w:rPr>
                <w:rFonts w:ascii="黑体" w:eastAsia="黑体" w:hAnsi="黑体" w:cs="宋体" w:hint="eastAsia"/>
                <w:kern w:val="0"/>
                <w:sz w:val="40"/>
                <w:szCs w:val="40"/>
              </w:rPr>
            </w:pPr>
            <w:r w:rsidRPr="00E433E4">
              <w:rPr>
                <w:rFonts w:ascii="黑体" w:eastAsia="黑体" w:hAnsi="黑体" w:cs="宋体" w:hint="eastAsia"/>
                <w:kern w:val="0"/>
                <w:sz w:val="40"/>
                <w:szCs w:val="40"/>
              </w:rPr>
              <w:t xml:space="preserve">　</w:t>
            </w:r>
          </w:p>
        </w:tc>
      </w:tr>
      <w:tr w:rsidR="00E433E4" w:rsidRPr="00E433E4" w:rsidTr="00E433E4">
        <w:trPr>
          <w:trHeight w:val="660"/>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E433E4" w:rsidRPr="00E433E4" w:rsidRDefault="00E433E4" w:rsidP="00E433E4">
            <w:pPr>
              <w:widowControl/>
              <w:jc w:val="center"/>
              <w:rPr>
                <w:rFonts w:ascii="仿宋_GB2312" w:eastAsia="仿宋_GB2312" w:hAnsi="宋体" w:cs="宋体" w:hint="eastAsia"/>
                <w:kern w:val="0"/>
                <w:sz w:val="28"/>
                <w:szCs w:val="28"/>
              </w:rPr>
            </w:pPr>
            <w:r w:rsidRPr="00E433E4">
              <w:rPr>
                <w:rFonts w:ascii="仿宋_GB2312" w:eastAsia="仿宋_GB2312" w:hAnsi="宋体" w:cs="宋体" w:hint="eastAsia"/>
                <w:kern w:val="0"/>
                <w:sz w:val="28"/>
                <w:szCs w:val="28"/>
              </w:rPr>
              <w:t>序号</w:t>
            </w:r>
          </w:p>
        </w:tc>
        <w:tc>
          <w:tcPr>
            <w:tcW w:w="3080" w:type="dxa"/>
            <w:tcBorders>
              <w:top w:val="nil"/>
              <w:left w:val="nil"/>
              <w:bottom w:val="single" w:sz="8" w:space="0" w:color="auto"/>
              <w:right w:val="single" w:sz="4" w:space="0" w:color="auto"/>
            </w:tcBorders>
            <w:shd w:val="clear" w:color="auto" w:fill="auto"/>
            <w:noWrap/>
            <w:vAlign w:val="center"/>
            <w:hideMark/>
          </w:tcPr>
          <w:p w:rsidR="00E433E4" w:rsidRPr="00E433E4" w:rsidRDefault="00E433E4" w:rsidP="00E433E4">
            <w:pPr>
              <w:widowControl/>
              <w:jc w:val="center"/>
              <w:rPr>
                <w:rFonts w:ascii="仿宋_GB2312" w:eastAsia="仿宋_GB2312" w:hAnsi="宋体" w:cs="宋体" w:hint="eastAsia"/>
                <w:kern w:val="0"/>
                <w:sz w:val="28"/>
                <w:szCs w:val="28"/>
              </w:rPr>
            </w:pPr>
            <w:r w:rsidRPr="00E433E4">
              <w:rPr>
                <w:rFonts w:ascii="仿宋_GB2312" w:eastAsia="仿宋_GB2312" w:hAnsi="宋体" w:cs="宋体" w:hint="eastAsia"/>
                <w:kern w:val="0"/>
                <w:sz w:val="28"/>
                <w:szCs w:val="28"/>
              </w:rPr>
              <w:t>车辆品牌及型号</w:t>
            </w:r>
          </w:p>
        </w:tc>
        <w:tc>
          <w:tcPr>
            <w:tcW w:w="1720" w:type="dxa"/>
            <w:tcBorders>
              <w:top w:val="nil"/>
              <w:left w:val="nil"/>
              <w:bottom w:val="single" w:sz="8" w:space="0" w:color="auto"/>
              <w:right w:val="single" w:sz="4" w:space="0" w:color="auto"/>
            </w:tcBorders>
            <w:shd w:val="clear" w:color="auto" w:fill="auto"/>
            <w:noWrap/>
            <w:vAlign w:val="center"/>
            <w:hideMark/>
          </w:tcPr>
          <w:p w:rsidR="00E433E4" w:rsidRPr="00E433E4" w:rsidRDefault="00E433E4" w:rsidP="00E433E4">
            <w:pPr>
              <w:widowControl/>
              <w:jc w:val="center"/>
              <w:rPr>
                <w:rFonts w:ascii="仿宋_GB2312" w:eastAsia="仿宋_GB2312" w:hAnsi="宋体" w:cs="宋体" w:hint="eastAsia"/>
                <w:kern w:val="0"/>
                <w:sz w:val="28"/>
                <w:szCs w:val="28"/>
              </w:rPr>
            </w:pPr>
            <w:r w:rsidRPr="00E433E4">
              <w:rPr>
                <w:rFonts w:ascii="仿宋_GB2312" w:eastAsia="仿宋_GB2312" w:hAnsi="宋体" w:cs="宋体" w:hint="eastAsia"/>
                <w:kern w:val="0"/>
                <w:sz w:val="28"/>
                <w:szCs w:val="28"/>
              </w:rPr>
              <w:t>车牌号</w:t>
            </w:r>
          </w:p>
        </w:tc>
        <w:tc>
          <w:tcPr>
            <w:tcW w:w="2280" w:type="dxa"/>
            <w:tcBorders>
              <w:top w:val="nil"/>
              <w:left w:val="nil"/>
              <w:bottom w:val="single" w:sz="8" w:space="0" w:color="auto"/>
              <w:right w:val="single" w:sz="4" w:space="0" w:color="auto"/>
            </w:tcBorders>
            <w:shd w:val="clear" w:color="auto" w:fill="auto"/>
            <w:noWrap/>
            <w:vAlign w:val="center"/>
            <w:hideMark/>
          </w:tcPr>
          <w:p w:rsidR="00E433E4" w:rsidRPr="00E433E4" w:rsidRDefault="00E433E4" w:rsidP="00E433E4">
            <w:pPr>
              <w:widowControl/>
              <w:jc w:val="center"/>
              <w:rPr>
                <w:rFonts w:ascii="仿宋_GB2312" w:eastAsia="仿宋_GB2312" w:hAnsi="宋体" w:cs="宋体" w:hint="eastAsia"/>
                <w:kern w:val="0"/>
                <w:sz w:val="28"/>
                <w:szCs w:val="28"/>
              </w:rPr>
            </w:pPr>
            <w:r w:rsidRPr="00E433E4">
              <w:rPr>
                <w:rFonts w:ascii="仿宋_GB2312" w:eastAsia="仿宋_GB2312" w:hAnsi="宋体" w:cs="宋体" w:hint="eastAsia"/>
                <w:kern w:val="0"/>
                <w:sz w:val="28"/>
                <w:szCs w:val="28"/>
              </w:rPr>
              <w:t>载重量（吨）</w:t>
            </w:r>
          </w:p>
        </w:tc>
        <w:tc>
          <w:tcPr>
            <w:tcW w:w="1360" w:type="dxa"/>
            <w:tcBorders>
              <w:top w:val="nil"/>
              <w:left w:val="nil"/>
              <w:bottom w:val="single" w:sz="8" w:space="0" w:color="auto"/>
              <w:right w:val="single" w:sz="8" w:space="0" w:color="auto"/>
            </w:tcBorders>
            <w:shd w:val="clear" w:color="auto" w:fill="auto"/>
            <w:noWrap/>
            <w:vAlign w:val="center"/>
            <w:hideMark/>
          </w:tcPr>
          <w:p w:rsidR="00E433E4" w:rsidRPr="00E433E4" w:rsidRDefault="00E433E4" w:rsidP="00E433E4">
            <w:pPr>
              <w:widowControl/>
              <w:jc w:val="center"/>
              <w:rPr>
                <w:rFonts w:ascii="仿宋_GB2312" w:eastAsia="仿宋_GB2312" w:hAnsi="宋体" w:cs="宋体" w:hint="eastAsia"/>
                <w:kern w:val="0"/>
                <w:sz w:val="28"/>
                <w:szCs w:val="28"/>
              </w:rPr>
            </w:pPr>
            <w:r w:rsidRPr="00E433E4">
              <w:rPr>
                <w:rFonts w:ascii="仿宋_GB2312" w:eastAsia="仿宋_GB2312" w:hAnsi="宋体" w:cs="宋体" w:hint="eastAsia"/>
                <w:kern w:val="0"/>
                <w:sz w:val="28"/>
                <w:szCs w:val="28"/>
              </w:rPr>
              <w:t>备注</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宋体" w:hAnsi="宋体" w:cs="宋体" w:hint="eastAsia"/>
                <w:kern w:val="0"/>
                <w:sz w:val="28"/>
                <w:szCs w:val="28"/>
              </w:rPr>
            </w:pPr>
            <w:r w:rsidRPr="00E433E4">
              <w:rPr>
                <w:rFonts w:ascii="宋体" w:hAnsi="宋体" w:cs="宋体" w:hint="eastAsia"/>
                <w:kern w:val="0"/>
                <w:sz w:val="28"/>
                <w:szCs w:val="28"/>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E433E4" w:rsidRPr="00E433E4" w:rsidRDefault="00E433E4" w:rsidP="00E433E4">
            <w:pPr>
              <w:widowControl/>
              <w:jc w:val="center"/>
              <w:rPr>
                <w:rFonts w:ascii="Arial" w:hAnsi="Arial" w:cs="Arial" w:hint="eastAsia"/>
                <w:kern w:val="0"/>
                <w:sz w:val="22"/>
                <w:szCs w:val="22"/>
              </w:rPr>
            </w:pPr>
            <w:r w:rsidRPr="00E433E4">
              <w:rPr>
                <w:rFonts w:ascii="Arial" w:hAnsi="Arial" w:cs="Arial"/>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kern w:val="0"/>
                <w:sz w:val="24"/>
              </w:rPr>
            </w:pPr>
            <w:r w:rsidRPr="00E433E4">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c>
          <w:tcPr>
            <w:tcW w:w="1360" w:type="dxa"/>
            <w:tcBorders>
              <w:top w:val="nil"/>
              <w:left w:val="nil"/>
              <w:bottom w:val="single" w:sz="4" w:space="0" w:color="auto"/>
              <w:right w:val="single" w:sz="8" w:space="0" w:color="auto"/>
            </w:tcBorders>
            <w:shd w:val="clear" w:color="auto" w:fill="auto"/>
            <w:noWrap/>
            <w:vAlign w:val="center"/>
            <w:hideMark/>
          </w:tcPr>
          <w:p w:rsidR="00E433E4" w:rsidRPr="00E433E4" w:rsidRDefault="00E433E4" w:rsidP="00E433E4">
            <w:pPr>
              <w:widowControl/>
              <w:jc w:val="left"/>
              <w:rPr>
                <w:rFonts w:ascii="宋体" w:hAnsi="宋体" w:cs="宋体" w:hint="eastAsia"/>
                <w:kern w:val="0"/>
                <w:sz w:val="24"/>
              </w:rPr>
            </w:pPr>
            <w:r w:rsidRPr="00E433E4">
              <w:rPr>
                <w:rFonts w:ascii="宋体" w:hAnsi="宋体" w:cs="宋体" w:hint="eastAsia"/>
                <w:kern w:val="0"/>
                <w:sz w:val="24"/>
              </w:rPr>
              <w:t xml:space="preserve">　</w:t>
            </w:r>
          </w:p>
        </w:tc>
      </w:tr>
      <w:tr w:rsidR="00E433E4" w:rsidRPr="00E433E4" w:rsidTr="00E433E4">
        <w:trPr>
          <w:trHeight w:val="660"/>
        </w:trPr>
        <w:tc>
          <w:tcPr>
            <w:tcW w:w="1240" w:type="dxa"/>
            <w:tcBorders>
              <w:top w:val="nil"/>
              <w:left w:val="single" w:sz="8" w:space="0" w:color="auto"/>
              <w:bottom w:val="single" w:sz="8" w:space="0" w:color="auto"/>
              <w:right w:val="single" w:sz="4" w:space="0" w:color="auto"/>
            </w:tcBorders>
            <w:shd w:val="clear" w:color="auto" w:fill="auto"/>
            <w:vAlign w:val="center"/>
            <w:hideMark/>
          </w:tcPr>
          <w:p w:rsidR="00E433E4" w:rsidRPr="00E433E4" w:rsidRDefault="00E433E4" w:rsidP="00E433E4">
            <w:pPr>
              <w:widowControl/>
              <w:jc w:val="center"/>
              <w:rPr>
                <w:rFonts w:ascii="宋体" w:hAnsi="宋体" w:cs="宋体" w:hint="eastAsia"/>
                <w:kern w:val="0"/>
                <w:sz w:val="22"/>
                <w:szCs w:val="22"/>
              </w:rPr>
            </w:pPr>
            <w:r w:rsidRPr="00E433E4">
              <w:rPr>
                <w:rFonts w:ascii="宋体" w:hAnsi="宋体" w:cs="宋体" w:hint="eastAsia"/>
                <w:kern w:val="0"/>
                <w:sz w:val="22"/>
                <w:szCs w:val="22"/>
              </w:rPr>
              <w:t>合计</w:t>
            </w:r>
          </w:p>
        </w:tc>
        <w:tc>
          <w:tcPr>
            <w:tcW w:w="8440" w:type="dxa"/>
            <w:gridSpan w:val="4"/>
            <w:tcBorders>
              <w:top w:val="single" w:sz="4" w:space="0" w:color="auto"/>
              <w:left w:val="nil"/>
              <w:bottom w:val="single" w:sz="8" w:space="0" w:color="auto"/>
              <w:right w:val="single" w:sz="8" w:space="0" w:color="auto"/>
            </w:tcBorders>
            <w:shd w:val="clear" w:color="auto" w:fill="auto"/>
            <w:noWrap/>
            <w:vAlign w:val="center"/>
            <w:hideMark/>
          </w:tcPr>
          <w:p w:rsidR="00E433E4" w:rsidRPr="00E433E4" w:rsidRDefault="00E433E4" w:rsidP="00E433E4">
            <w:pPr>
              <w:widowControl/>
              <w:jc w:val="center"/>
              <w:rPr>
                <w:rFonts w:ascii="宋体" w:hAnsi="宋体" w:cs="宋体" w:hint="eastAsia"/>
                <w:kern w:val="0"/>
                <w:sz w:val="24"/>
              </w:rPr>
            </w:pPr>
            <w:r w:rsidRPr="00E433E4">
              <w:rPr>
                <w:rFonts w:ascii="宋体" w:hAnsi="宋体" w:cs="宋体" w:hint="eastAsia"/>
                <w:kern w:val="0"/>
                <w:sz w:val="24"/>
              </w:rPr>
              <w:t xml:space="preserve">　</w:t>
            </w:r>
          </w:p>
        </w:tc>
      </w:tr>
    </w:tbl>
    <w:p w:rsidR="00E468F0" w:rsidRDefault="00E468F0"/>
    <w:p w:rsidR="002A56B9" w:rsidRDefault="002A56B9"/>
    <w:p w:rsidR="002A56B9" w:rsidRDefault="002A56B9"/>
    <w:p w:rsidR="002A56B9" w:rsidRDefault="002A56B9"/>
    <w:p w:rsidR="002A56B9" w:rsidRDefault="002A56B9"/>
    <w:p w:rsidR="002A56B9" w:rsidRDefault="002A56B9"/>
    <w:tbl>
      <w:tblPr>
        <w:tblW w:w="9080" w:type="dxa"/>
        <w:tblInd w:w="50" w:type="dxa"/>
        <w:tblLook w:val="04A0" w:firstRow="1" w:lastRow="0" w:firstColumn="1" w:lastColumn="0" w:noHBand="0" w:noVBand="1"/>
      </w:tblPr>
      <w:tblGrid>
        <w:gridCol w:w="920"/>
        <w:gridCol w:w="920"/>
        <w:gridCol w:w="1900"/>
        <w:gridCol w:w="1780"/>
        <w:gridCol w:w="2260"/>
        <w:gridCol w:w="1300"/>
      </w:tblGrid>
      <w:tr w:rsidR="002A56B9" w:rsidRPr="002A56B9" w:rsidTr="00337439">
        <w:trPr>
          <w:trHeight w:val="405"/>
        </w:trPr>
        <w:tc>
          <w:tcPr>
            <w:tcW w:w="1840" w:type="dxa"/>
            <w:gridSpan w:val="2"/>
            <w:tcBorders>
              <w:top w:val="nil"/>
              <w:left w:val="nil"/>
              <w:bottom w:val="nil"/>
              <w:right w:val="nil"/>
            </w:tcBorders>
            <w:shd w:val="clear" w:color="auto" w:fill="auto"/>
            <w:noWrap/>
            <w:vAlign w:val="bottom"/>
            <w:hideMark/>
          </w:tcPr>
          <w:p w:rsidR="002A56B9" w:rsidRPr="002A56B9" w:rsidRDefault="002A56B9" w:rsidP="002A56B9">
            <w:pPr>
              <w:widowControl/>
              <w:jc w:val="left"/>
              <w:rPr>
                <w:rFonts w:ascii="仿宋_GB2312" w:eastAsia="仿宋_GB2312" w:hAnsi="宋体" w:cs="宋体"/>
                <w:kern w:val="0"/>
                <w:sz w:val="32"/>
                <w:szCs w:val="32"/>
              </w:rPr>
            </w:pPr>
            <w:r w:rsidRPr="002A56B9">
              <w:rPr>
                <w:rFonts w:ascii="仿宋_GB2312" w:eastAsia="仿宋_GB2312" w:hAnsi="宋体" w:cs="宋体" w:hint="eastAsia"/>
                <w:kern w:val="0"/>
                <w:sz w:val="32"/>
                <w:szCs w:val="32"/>
              </w:rPr>
              <w:lastRenderedPageBreak/>
              <w:t>附表六:</w:t>
            </w:r>
          </w:p>
        </w:tc>
        <w:tc>
          <w:tcPr>
            <w:tcW w:w="1900" w:type="dxa"/>
            <w:tcBorders>
              <w:top w:val="nil"/>
              <w:left w:val="nil"/>
              <w:bottom w:val="nil"/>
              <w:right w:val="nil"/>
            </w:tcBorders>
            <w:shd w:val="clear" w:color="auto" w:fill="auto"/>
            <w:noWrap/>
            <w:vAlign w:val="bottom"/>
            <w:hideMark/>
          </w:tcPr>
          <w:p w:rsidR="002A56B9" w:rsidRPr="002A56B9" w:rsidRDefault="002A56B9" w:rsidP="002A56B9">
            <w:pPr>
              <w:widowControl/>
              <w:jc w:val="left"/>
              <w:rPr>
                <w:rFonts w:ascii="仿宋_GB2312" w:eastAsia="仿宋_GB2312" w:hAnsi="宋体" w:cs="宋体" w:hint="eastAsia"/>
                <w:kern w:val="0"/>
                <w:sz w:val="32"/>
                <w:szCs w:val="32"/>
              </w:rPr>
            </w:pPr>
          </w:p>
        </w:tc>
        <w:tc>
          <w:tcPr>
            <w:tcW w:w="1780" w:type="dxa"/>
            <w:tcBorders>
              <w:top w:val="nil"/>
              <w:left w:val="nil"/>
              <w:bottom w:val="nil"/>
              <w:right w:val="nil"/>
            </w:tcBorders>
            <w:shd w:val="clear" w:color="auto" w:fill="auto"/>
            <w:noWrap/>
            <w:vAlign w:val="bottom"/>
            <w:hideMark/>
          </w:tcPr>
          <w:p w:rsidR="002A56B9" w:rsidRPr="002A56B9" w:rsidRDefault="002A56B9" w:rsidP="002A56B9">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bottom"/>
            <w:hideMark/>
          </w:tcPr>
          <w:p w:rsidR="002A56B9" w:rsidRPr="002A56B9" w:rsidRDefault="002A56B9" w:rsidP="002A56B9">
            <w:pPr>
              <w:widowControl/>
              <w:jc w:val="left"/>
              <w:rPr>
                <w:rFonts w:eastAsia="Times New Roman"/>
                <w:kern w:val="0"/>
                <w:sz w:val="20"/>
                <w:szCs w:val="20"/>
              </w:rPr>
            </w:pPr>
          </w:p>
        </w:tc>
        <w:tc>
          <w:tcPr>
            <w:tcW w:w="1300" w:type="dxa"/>
            <w:tcBorders>
              <w:top w:val="nil"/>
              <w:left w:val="nil"/>
              <w:bottom w:val="nil"/>
              <w:right w:val="nil"/>
            </w:tcBorders>
            <w:shd w:val="clear" w:color="auto" w:fill="auto"/>
            <w:noWrap/>
            <w:vAlign w:val="bottom"/>
            <w:hideMark/>
          </w:tcPr>
          <w:p w:rsidR="002A56B9" w:rsidRPr="002A56B9" w:rsidRDefault="002A56B9" w:rsidP="002A56B9">
            <w:pPr>
              <w:widowControl/>
              <w:jc w:val="left"/>
              <w:rPr>
                <w:rFonts w:eastAsia="Times New Roman"/>
                <w:kern w:val="0"/>
                <w:sz w:val="20"/>
                <w:szCs w:val="20"/>
              </w:rPr>
            </w:pPr>
          </w:p>
        </w:tc>
      </w:tr>
      <w:tr w:rsidR="002A56B9" w:rsidRPr="002A56B9" w:rsidTr="00337439">
        <w:trPr>
          <w:trHeight w:val="510"/>
        </w:trPr>
        <w:tc>
          <w:tcPr>
            <w:tcW w:w="9080" w:type="dxa"/>
            <w:gridSpan w:val="6"/>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ascii="宋体" w:hAnsi="宋体" w:cs="宋体"/>
                <w:b/>
                <w:bCs/>
                <w:kern w:val="0"/>
                <w:sz w:val="40"/>
                <w:szCs w:val="40"/>
              </w:rPr>
            </w:pPr>
            <w:r w:rsidRPr="002A56B9">
              <w:rPr>
                <w:rFonts w:ascii="宋体" w:hAnsi="宋体" w:cs="宋体" w:hint="eastAsia"/>
                <w:b/>
                <w:bCs/>
                <w:kern w:val="0"/>
                <w:sz w:val="40"/>
                <w:szCs w:val="40"/>
              </w:rPr>
              <w:t>装卸搬运设备清单</w:t>
            </w:r>
          </w:p>
        </w:tc>
      </w:tr>
      <w:tr w:rsidR="002A56B9" w:rsidRPr="002A56B9" w:rsidTr="00337439">
        <w:trPr>
          <w:trHeight w:val="319"/>
        </w:trPr>
        <w:tc>
          <w:tcPr>
            <w:tcW w:w="920" w:type="dxa"/>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ascii="宋体" w:hAnsi="宋体" w:cs="宋体" w:hint="eastAsia"/>
                <w:b/>
                <w:bCs/>
                <w:kern w:val="0"/>
                <w:sz w:val="40"/>
                <w:szCs w:val="40"/>
              </w:rPr>
            </w:pPr>
          </w:p>
        </w:tc>
        <w:tc>
          <w:tcPr>
            <w:tcW w:w="920" w:type="dxa"/>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eastAsia="Times New Roman"/>
                <w:kern w:val="0"/>
                <w:sz w:val="20"/>
                <w:szCs w:val="20"/>
              </w:rPr>
            </w:pPr>
          </w:p>
        </w:tc>
        <w:tc>
          <w:tcPr>
            <w:tcW w:w="1900" w:type="dxa"/>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eastAsia="Times New Roman"/>
                <w:kern w:val="0"/>
                <w:sz w:val="20"/>
                <w:szCs w:val="20"/>
              </w:rPr>
            </w:pPr>
          </w:p>
        </w:tc>
        <w:tc>
          <w:tcPr>
            <w:tcW w:w="1780" w:type="dxa"/>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eastAsia="Times New Roman"/>
                <w:kern w:val="0"/>
                <w:sz w:val="20"/>
                <w:szCs w:val="20"/>
              </w:rPr>
            </w:pPr>
          </w:p>
        </w:tc>
        <w:tc>
          <w:tcPr>
            <w:tcW w:w="2260" w:type="dxa"/>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eastAsia="Times New Roman"/>
                <w:kern w:val="0"/>
                <w:sz w:val="20"/>
                <w:szCs w:val="20"/>
              </w:rPr>
            </w:pPr>
          </w:p>
        </w:tc>
        <w:tc>
          <w:tcPr>
            <w:tcW w:w="1300" w:type="dxa"/>
            <w:tcBorders>
              <w:top w:val="nil"/>
              <w:left w:val="nil"/>
              <w:bottom w:val="nil"/>
              <w:right w:val="nil"/>
            </w:tcBorders>
            <w:shd w:val="clear" w:color="auto" w:fill="auto"/>
            <w:noWrap/>
            <w:vAlign w:val="bottom"/>
            <w:hideMark/>
          </w:tcPr>
          <w:p w:rsidR="002A56B9" w:rsidRPr="002A56B9" w:rsidRDefault="002A56B9" w:rsidP="002A56B9">
            <w:pPr>
              <w:widowControl/>
              <w:jc w:val="center"/>
              <w:rPr>
                <w:rFonts w:eastAsia="Times New Roman"/>
                <w:kern w:val="0"/>
                <w:sz w:val="20"/>
                <w:szCs w:val="20"/>
              </w:rPr>
            </w:pPr>
          </w:p>
        </w:tc>
      </w:tr>
      <w:tr w:rsidR="002A56B9" w:rsidRPr="002A56B9" w:rsidTr="00337439">
        <w:trPr>
          <w:trHeight w:val="480"/>
        </w:trPr>
        <w:tc>
          <w:tcPr>
            <w:tcW w:w="9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56B9" w:rsidRPr="002A56B9" w:rsidRDefault="002A56B9" w:rsidP="002A56B9">
            <w:pPr>
              <w:widowControl/>
              <w:jc w:val="center"/>
              <w:rPr>
                <w:rFonts w:ascii="仿宋_GB2312" w:eastAsia="仿宋_GB2312" w:hAnsi="宋体" w:cs="宋体"/>
                <w:kern w:val="0"/>
                <w:sz w:val="28"/>
                <w:szCs w:val="28"/>
              </w:rPr>
            </w:pPr>
            <w:r w:rsidRPr="002A56B9">
              <w:rPr>
                <w:rFonts w:ascii="仿宋_GB2312" w:eastAsia="仿宋_GB2312" w:hAnsi="宋体" w:cs="宋体" w:hint="eastAsia"/>
                <w:kern w:val="0"/>
                <w:sz w:val="28"/>
                <w:szCs w:val="28"/>
              </w:rPr>
              <w:t>序号</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2A56B9" w:rsidRPr="002A56B9" w:rsidRDefault="002A56B9" w:rsidP="002A56B9">
            <w:pPr>
              <w:widowControl/>
              <w:jc w:val="center"/>
              <w:rPr>
                <w:rFonts w:ascii="仿宋_GB2312" w:eastAsia="仿宋_GB2312" w:hAnsi="宋体" w:cs="宋体" w:hint="eastAsia"/>
                <w:kern w:val="0"/>
                <w:sz w:val="28"/>
                <w:szCs w:val="28"/>
              </w:rPr>
            </w:pPr>
            <w:r w:rsidRPr="002A56B9">
              <w:rPr>
                <w:rFonts w:ascii="仿宋_GB2312" w:eastAsia="仿宋_GB2312" w:hAnsi="宋体" w:cs="宋体" w:hint="eastAsia"/>
                <w:kern w:val="0"/>
                <w:sz w:val="28"/>
                <w:szCs w:val="28"/>
              </w:rPr>
              <w:t>名称</w:t>
            </w:r>
          </w:p>
        </w:tc>
        <w:tc>
          <w:tcPr>
            <w:tcW w:w="1900" w:type="dxa"/>
            <w:tcBorders>
              <w:top w:val="single" w:sz="8" w:space="0" w:color="auto"/>
              <w:left w:val="nil"/>
              <w:bottom w:val="single" w:sz="8" w:space="0" w:color="auto"/>
              <w:right w:val="single" w:sz="4" w:space="0" w:color="auto"/>
            </w:tcBorders>
            <w:shd w:val="clear" w:color="auto" w:fill="auto"/>
            <w:noWrap/>
            <w:vAlign w:val="center"/>
            <w:hideMark/>
          </w:tcPr>
          <w:p w:rsidR="002A56B9" w:rsidRPr="002A56B9" w:rsidRDefault="002A56B9" w:rsidP="002A56B9">
            <w:pPr>
              <w:widowControl/>
              <w:jc w:val="center"/>
              <w:rPr>
                <w:rFonts w:ascii="仿宋_GB2312" w:eastAsia="仿宋_GB2312" w:hAnsi="宋体" w:cs="宋体" w:hint="eastAsia"/>
                <w:kern w:val="0"/>
                <w:sz w:val="28"/>
                <w:szCs w:val="28"/>
              </w:rPr>
            </w:pPr>
            <w:r w:rsidRPr="002A56B9">
              <w:rPr>
                <w:rFonts w:ascii="仿宋_GB2312" w:eastAsia="仿宋_GB2312" w:hAnsi="宋体" w:cs="宋体" w:hint="eastAsia"/>
                <w:kern w:val="0"/>
                <w:sz w:val="28"/>
                <w:szCs w:val="28"/>
              </w:rPr>
              <w:t>品牌及型号</w:t>
            </w:r>
          </w:p>
        </w:tc>
        <w:tc>
          <w:tcPr>
            <w:tcW w:w="1780" w:type="dxa"/>
            <w:tcBorders>
              <w:top w:val="single" w:sz="8" w:space="0" w:color="auto"/>
              <w:left w:val="nil"/>
              <w:bottom w:val="single" w:sz="8" w:space="0" w:color="auto"/>
              <w:right w:val="single" w:sz="4" w:space="0" w:color="auto"/>
            </w:tcBorders>
            <w:shd w:val="clear" w:color="auto" w:fill="auto"/>
            <w:noWrap/>
            <w:vAlign w:val="center"/>
            <w:hideMark/>
          </w:tcPr>
          <w:p w:rsidR="002A56B9" w:rsidRPr="002A56B9" w:rsidRDefault="002A56B9" w:rsidP="002A56B9">
            <w:pPr>
              <w:widowControl/>
              <w:jc w:val="center"/>
              <w:rPr>
                <w:rFonts w:ascii="仿宋_GB2312" w:eastAsia="仿宋_GB2312" w:hAnsi="宋体" w:cs="宋体" w:hint="eastAsia"/>
                <w:kern w:val="0"/>
                <w:sz w:val="28"/>
                <w:szCs w:val="28"/>
              </w:rPr>
            </w:pPr>
            <w:r w:rsidRPr="002A56B9">
              <w:rPr>
                <w:rFonts w:ascii="仿宋_GB2312" w:eastAsia="仿宋_GB2312" w:hAnsi="宋体" w:cs="宋体" w:hint="eastAsia"/>
                <w:kern w:val="0"/>
                <w:sz w:val="28"/>
                <w:szCs w:val="28"/>
              </w:rPr>
              <w:t>数量</w:t>
            </w:r>
          </w:p>
        </w:tc>
        <w:tc>
          <w:tcPr>
            <w:tcW w:w="2260" w:type="dxa"/>
            <w:tcBorders>
              <w:top w:val="single" w:sz="8" w:space="0" w:color="auto"/>
              <w:left w:val="nil"/>
              <w:bottom w:val="single" w:sz="8" w:space="0" w:color="auto"/>
              <w:right w:val="nil"/>
            </w:tcBorders>
            <w:shd w:val="clear" w:color="auto" w:fill="auto"/>
            <w:noWrap/>
            <w:vAlign w:val="center"/>
            <w:hideMark/>
          </w:tcPr>
          <w:p w:rsidR="002A56B9" w:rsidRPr="002A56B9" w:rsidRDefault="002A56B9" w:rsidP="002A56B9">
            <w:pPr>
              <w:widowControl/>
              <w:jc w:val="center"/>
              <w:rPr>
                <w:rFonts w:ascii="仿宋_GB2312" w:eastAsia="仿宋_GB2312" w:hAnsi="宋体" w:cs="宋体" w:hint="eastAsia"/>
                <w:kern w:val="0"/>
                <w:sz w:val="28"/>
                <w:szCs w:val="28"/>
              </w:rPr>
            </w:pPr>
            <w:r w:rsidRPr="002A56B9">
              <w:rPr>
                <w:rFonts w:ascii="仿宋_GB2312" w:eastAsia="仿宋_GB2312" w:hAnsi="宋体" w:cs="宋体" w:hint="eastAsia"/>
                <w:kern w:val="0"/>
                <w:sz w:val="28"/>
                <w:szCs w:val="28"/>
              </w:rPr>
              <w:t>主要用途</w:t>
            </w:r>
          </w:p>
        </w:tc>
        <w:tc>
          <w:tcPr>
            <w:tcW w:w="13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A56B9" w:rsidRPr="002A56B9" w:rsidRDefault="002A56B9" w:rsidP="002A56B9">
            <w:pPr>
              <w:widowControl/>
              <w:jc w:val="center"/>
              <w:rPr>
                <w:rFonts w:ascii="仿宋_GB2312" w:eastAsia="仿宋_GB2312" w:hAnsi="宋体" w:cs="宋体" w:hint="eastAsia"/>
                <w:kern w:val="0"/>
                <w:sz w:val="28"/>
                <w:szCs w:val="28"/>
              </w:rPr>
            </w:pPr>
            <w:r w:rsidRPr="002A56B9">
              <w:rPr>
                <w:rFonts w:ascii="仿宋_GB2312" w:eastAsia="仿宋_GB2312" w:hAnsi="宋体" w:cs="宋体" w:hint="eastAsia"/>
                <w:kern w:val="0"/>
                <w:sz w:val="28"/>
                <w:szCs w:val="28"/>
              </w:rPr>
              <w:t>备注</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宋体" w:hAnsi="宋体" w:cs="宋体" w:hint="eastAsia"/>
                <w:kern w:val="0"/>
                <w:sz w:val="22"/>
                <w:szCs w:val="22"/>
              </w:rPr>
            </w:pPr>
            <w:r w:rsidRPr="002A56B9">
              <w:rPr>
                <w:rFonts w:ascii="宋体" w:hAnsi="宋体" w:cs="宋体" w:hint="eastAsia"/>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2A56B9" w:rsidRPr="002A56B9" w:rsidRDefault="002A56B9" w:rsidP="002A56B9">
            <w:pPr>
              <w:widowControl/>
              <w:jc w:val="center"/>
              <w:rPr>
                <w:rFonts w:ascii="Arial" w:hAnsi="Arial" w:cs="Arial" w:hint="eastAsia"/>
                <w:kern w:val="0"/>
                <w:sz w:val="22"/>
                <w:szCs w:val="22"/>
              </w:rPr>
            </w:pPr>
            <w:r w:rsidRPr="002A56B9">
              <w:rPr>
                <w:rFonts w:ascii="Arial" w:hAnsi="Arial" w:cs="Arial"/>
                <w:kern w:val="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kern w:val="0"/>
                <w:sz w:val="24"/>
              </w:rPr>
            </w:pPr>
            <w:r w:rsidRPr="002A56B9">
              <w:rPr>
                <w:rFonts w:ascii="宋体" w:hAnsi="宋体" w:cs="宋体" w:hint="eastAsia"/>
                <w:kern w:val="0"/>
                <w:sz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4"/>
              </w:rPr>
            </w:pPr>
            <w:r w:rsidRPr="002A56B9">
              <w:rPr>
                <w:rFonts w:ascii="宋体" w:hAnsi="宋体" w:cs="宋体" w:hint="eastAsia"/>
                <w:kern w:val="0"/>
                <w:sz w:val="24"/>
              </w:rPr>
              <w:t xml:space="preserve">　</w:t>
            </w:r>
          </w:p>
        </w:tc>
      </w:tr>
      <w:tr w:rsidR="002A56B9" w:rsidRPr="002A56B9" w:rsidTr="00337439">
        <w:trPr>
          <w:trHeight w:val="480"/>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2A56B9" w:rsidRPr="002A56B9" w:rsidRDefault="002A56B9" w:rsidP="002A56B9">
            <w:pPr>
              <w:widowControl/>
              <w:jc w:val="center"/>
              <w:rPr>
                <w:rFonts w:ascii="宋体" w:hAnsi="宋体" w:cs="宋体" w:hint="eastAsia"/>
                <w:kern w:val="0"/>
                <w:sz w:val="28"/>
                <w:szCs w:val="28"/>
              </w:rPr>
            </w:pPr>
            <w:r w:rsidRPr="002A56B9">
              <w:rPr>
                <w:rFonts w:ascii="宋体" w:hAnsi="宋体" w:cs="宋体" w:hint="eastAsia"/>
                <w:kern w:val="0"/>
                <w:sz w:val="28"/>
                <w:szCs w:val="28"/>
              </w:rPr>
              <w:t>合计</w:t>
            </w:r>
          </w:p>
        </w:tc>
        <w:tc>
          <w:tcPr>
            <w:tcW w:w="920" w:type="dxa"/>
            <w:tcBorders>
              <w:top w:val="nil"/>
              <w:left w:val="nil"/>
              <w:bottom w:val="single" w:sz="8"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8"/>
                <w:szCs w:val="28"/>
              </w:rPr>
            </w:pPr>
            <w:r w:rsidRPr="002A56B9">
              <w:rPr>
                <w:rFonts w:ascii="宋体" w:hAnsi="宋体" w:cs="宋体" w:hint="eastAsia"/>
                <w:kern w:val="0"/>
                <w:sz w:val="28"/>
                <w:szCs w:val="28"/>
              </w:rPr>
              <w:t xml:space="preserve">　</w:t>
            </w:r>
          </w:p>
        </w:tc>
        <w:tc>
          <w:tcPr>
            <w:tcW w:w="1900" w:type="dxa"/>
            <w:tcBorders>
              <w:top w:val="nil"/>
              <w:left w:val="nil"/>
              <w:bottom w:val="single" w:sz="8"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8"/>
                <w:szCs w:val="28"/>
              </w:rPr>
            </w:pPr>
            <w:r w:rsidRPr="002A56B9">
              <w:rPr>
                <w:rFonts w:ascii="宋体" w:hAnsi="宋体" w:cs="宋体" w:hint="eastAsia"/>
                <w:kern w:val="0"/>
                <w:sz w:val="28"/>
                <w:szCs w:val="28"/>
              </w:rPr>
              <w:t xml:space="preserve">　</w:t>
            </w:r>
          </w:p>
        </w:tc>
        <w:tc>
          <w:tcPr>
            <w:tcW w:w="1780" w:type="dxa"/>
            <w:tcBorders>
              <w:top w:val="nil"/>
              <w:left w:val="nil"/>
              <w:bottom w:val="single" w:sz="8" w:space="0" w:color="auto"/>
              <w:right w:val="single" w:sz="4"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8"/>
                <w:szCs w:val="28"/>
              </w:rPr>
            </w:pPr>
            <w:r w:rsidRPr="002A56B9">
              <w:rPr>
                <w:rFonts w:ascii="宋体" w:hAnsi="宋体" w:cs="宋体" w:hint="eastAsia"/>
                <w:kern w:val="0"/>
                <w:sz w:val="28"/>
                <w:szCs w:val="28"/>
              </w:rPr>
              <w:t xml:space="preserve">　</w:t>
            </w:r>
          </w:p>
        </w:tc>
        <w:tc>
          <w:tcPr>
            <w:tcW w:w="2260" w:type="dxa"/>
            <w:tcBorders>
              <w:top w:val="nil"/>
              <w:left w:val="nil"/>
              <w:bottom w:val="single" w:sz="8" w:space="0" w:color="auto"/>
              <w:right w:val="nil"/>
            </w:tcBorders>
            <w:shd w:val="clear" w:color="auto" w:fill="auto"/>
            <w:noWrap/>
            <w:vAlign w:val="center"/>
            <w:hideMark/>
          </w:tcPr>
          <w:p w:rsidR="002A56B9" w:rsidRPr="002A56B9" w:rsidRDefault="002A56B9" w:rsidP="002A56B9">
            <w:pPr>
              <w:widowControl/>
              <w:jc w:val="left"/>
              <w:rPr>
                <w:rFonts w:ascii="宋体" w:hAnsi="宋体" w:cs="宋体" w:hint="eastAsia"/>
                <w:kern w:val="0"/>
                <w:sz w:val="28"/>
                <w:szCs w:val="28"/>
              </w:rPr>
            </w:pPr>
            <w:r w:rsidRPr="002A56B9">
              <w:rPr>
                <w:rFonts w:ascii="宋体" w:hAnsi="宋体" w:cs="宋体" w:hint="eastAsia"/>
                <w:kern w:val="0"/>
                <w:sz w:val="28"/>
                <w:szCs w:val="28"/>
              </w:rPr>
              <w:t xml:space="preserve">　</w:t>
            </w:r>
          </w:p>
        </w:tc>
        <w:tc>
          <w:tcPr>
            <w:tcW w:w="1300" w:type="dxa"/>
            <w:tcBorders>
              <w:top w:val="nil"/>
              <w:left w:val="single" w:sz="4" w:space="0" w:color="auto"/>
              <w:bottom w:val="single" w:sz="8" w:space="0" w:color="auto"/>
              <w:right w:val="single" w:sz="8" w:space="0" w:color="auto"/>
            </w:tcBorders>
            <w:shd w:val="clear" w:color="auto" w:fill="auto"/>
            <w:noWrap/>
            <w:vAlign w:val="center"/>
            <w:hideMark/>
          </w:tcPr>
          <w:p w:rsidR="002A56B9" w:rsidRPr="002A56B9" w:rsidRDefault="002A56B9" w:rsidP="002A56B9">
            <w:pPr>
              <w:widowControl/>
              <w:jc w:val="left"/>
              <w:rPr>
                <w:rFonts w:ascii="宋体" w:hAnsi="宋体" w:cs="宋体" w:hint="eastAsia"/>
                <w:kern w:val="0"/>
                <w:sz w:val="28"/>
                <w:szCs w:val="28"/>
              </w:rPr>
            </w:pPr>
            <w:r w:rsidRPr="002A56B9">
              <w:rPr>
                <w:rFonts w:ascii="宋体" w:hAnsi="宋体" w:cs="宋体" w:hint="eastAsia"/>
                <w:kern w:val="0"/>
                <w:sz w:val="28"/>
                <w:szCs w:val="28"/>
              </w:rPr>
              <w:t xml:space="preserve">　</w:t>
            </w:r>
          </w:p>
        </w:tc>
      </w:tr>
    </w:tbl>
    <w:p w:rsidR="002A56B9" w:rsidRDefault="002A56B9"/>
    <w:tbl>
      <w:tblPr>
        <w:tblW w:w="9660" w:type="dxa"/>
        <w:tblInd w:w="40" w:type="dxa"/>
        <w:tblLook w:val="04A0" w:firstRow="1" w:lastRow="0" w:firstColumn="1" w:lastColumn="0" w:noHBand="0" w:noVBand="1"/>
      </w:tblPr>
      <w:tblGrid>
        <w:gridCol w:w="1360"/>
        <w:gridCol w:w="2520"/>
        <w:gridCol w:w="1912"/>
        <w:gridCol w:w="2248"/>
        <w:gridCol w:w="1620"/>
      </w:tblGrid>
      <w:tr w:rsidR="00184B4C" w:rsidRPr="00184B4C" w:rsidTr="006915DE">
        <w:trPr>
          <w:trHeight w:val="405"/>
        </w:trPr>
        <w:tc>
          <w:tcPr>
            <w:tcW w:w="1360" w:type="dxa"/>
            <w:tcBorders>
              <w:top w:val="nil"/>
              <w:left w:val="nil"/>
              <w:bottom w:val="nil"/>
              <w:right w:val="nil"/>
            </w:tcBorders>
            <w:shd w:val="clear" w:color="auto" w:fill="auto"/>
            <w:noWrap/>
            <w:vAlign w:val="bottom"/>
            <w:hideMark/>
          </w:tcPr>
          <w:p w:rsidR="00184B4C" w:rsidRPr="00184B4C" w:rsidRDefault="00184B4C" w:rsidP="00184B4C">
            <w:pPr>
              <w:widowControl/>
              <w:jc w:val="left"/>
              <w:rPr>
                <w:rFonts w:ascii="仿宋_GB2312" w:eastAsia="仿宋_GB2312" w:hAnsi="宋体" w:cs="宋体"/>
                <w:kern w:val="0"/>
                <w:sz w:val="32"/>
                <w:szCs w:val="32"/>
              </w:rPr>
            </w:pPr>
            <w:proofErr w:type="gramStart"/>
            <w:r w:rsidRPr="00184B4C">
              <w:rPr>
                <w:rFonts w:ascii="仿宋_GB2312" w:eastAsia="仿宋_GB2312" w:hAnsi="宋体" w:cs="宋体" w:hint="eastAsia"/>
                <w:kern w:val="0"/>
                <w:sz w:val="32"/>
                <w:szCs w:val="32"/>
              </w:rPr>
              <w:lastRenderedPageBreak/>
              <w:t>附表七</w:t>
            </w:r>
            <w:proofErr w:type="gramEnd"/>
            <w:r w:rsidRPr="00184B4C">
              <w:rPr>
                <w:rFonts w:ascii="仿宋_GB2312" w:eastAsia="仿宋_GB2312" w:hAnsi="宋体" w:cs="宋体" w:hint="eastAsia"/>
                <w:kern w:val="0"/>
                <w:sz w:val="32"/>
                <w:szCs w:val="32"/>
              </w:rPr>
              <w:t>:</w:t>
            </w:r>
          </w:p>
        </w:tc>
        <w:tc>
          <w:tcPr>
            <w:tcW w:w="2520" w:type="dxa"/>
            <w:tcBorders>
              <w:top w:val="nil"/>
              <w:left w:val="nil"/>
              <w:bottom w:val="nil"/>
              <w:right w:val="nil"/>
            </w:tcBorders>
            <w:shd w:val="clear" w:color="auto" w:fill="auto"/>
            <w:noWrap/>
            <w:vAlign w:val="bottom"/>
            <w:hideMark/>
          </w:tcPr>
          <w:p w:rsidR="00184B4C" w:rsidRPr="00184B4C" w:rsidRDefault="00184B4C" w:rsidP="00184B4C">
            <w:pPr>
              <w:widowControl/>
              <w:jc w:val="left"/>
              <w:rPr>
                <w:rFonts w:ascii="仿宋_GB2312" w:eastAsia="仿宋_GB2312" w:hAnsi="宋体" w:cs="宋体" w:hint="eastAsia"/>
                <w:kern w:val="0"/>
                <w:sz w:val="32"/>
                <w:szCs w:val="32"/>
              </w:rPr>
            </w:pPr>
          </w:p>
        </w:tc>
        <w:tc>
          <w:tcPr>
            <w:tcW w:w="1912" w:type="dxa"/>
            <w:tcBorders>
              <w:top w:val="nil"/>
              <w:left w:val="nil"/>
              <w:bottom w:val="nil"/>
              <w:right w:val="nil"/>
            </w:tcBorders>
            <w:shd w:val="clear" w:color="auto" w:fill="auto"/>
            <w:noWrap/>
            <w:vAlign w:val="bottom"/>
            <w:hideMark/>
          </w:tcPr>
          <w:p w:rsidR="00184B4C" w:rsidRPr="00184B4C" w:rsidRDefault="00184B4C" w:rsidP="00184B4C">
            <w:pPr>
              <w:widowControl/>
              <w:jc w:val="left"/>
              <w:rPr>
                <w:rFonts w:eastAsia="Times New Roman"/>
                <w:kern w:val="0"/>
                <w:sz w:val="20"/>
                <w:szCs w:val="20"/>
              </w:rPr>
            </w:pPr>
          </w:p>
        </w:tc>
        <w:tc>
          <w:tcPr>
            <w:tcW w:w="2248" w:type="dxa"/>
            <w:tcBorders>
              <w:top w:val="nil"/>
              <w:left w:val="nil"/>
              <w:bottom w:val="nil"/>
              <w:right w:val="nil"/>
            </w:tcBorders>
            <w:shd w:val="clear" w:color="auto" w:fill="auto"/>
            <w:noWrap/>
            <w:vAlign w:val="bottom"/>
            <w:hideMark/>
          </w:tcPr>
          <w:p w:rsidR="00184B4C" w:rsidRPr="00184B4C" w:rsidRDefault="00184B4C" w:rsidP="00184B4C">
            <w:pPr>
              <w:widowControl/>
              <w:jc w:val="left"/>
              <w:rPr>
                <w:rFonts w:eastAsia="Times New Roman"/>
                <w:kern w:val="0"/>
                <w:sz w:val="20"/>
                <w:szCs w:val="20"/>
              </w:rPr>
            </w:pPr>
          </w:p>
        </w:tc>
        <w:tc>
          <w:tcPr>
            <w:tcW w:w="1620" w:type="dxa"/>
            <w:tcBorders>
              <w:top w:val="nil"/>
              <w:left w:val="nil"/>
              <w:bottom w:val="nil"/>
              <w:right w:val="nil"/>
            </w:tcBorders>
            <w:shd w:val="clear" w:color="auto" w:fill="auto"/>
            <w:noWrap/>
            <w:vAlign w:val="bottom"/>
            <w:hideMark/>
          </w:tcPr>
          <w:p w:rsidR="00184B4C" w:rsidRPr="00184B4C" w:rsidRDefault="00184B4C" w:rsidP="00184B4C">
            <w:pPr>
              <w:widowControl/>
              <w:jc w:val="left"/>
              <w:rPr>
                <w:rFonts w:eastAsia="Times New Roman"/>
                <w:kern w:val="0"/>
                <w:sz w:val="20"/>
                <w:szCs w:val="20"/>
              </w:rPr>
            </w:pPr>
          </w:p>
        </w:tc>
      </w:tr>
      <w:tr w:rsidR="00184B4C" w:rsidRPr="00184B4C" w:rsidTr="006915DE">
        <w:trPr>
          <w:trHeight w:val="510"/>
        </w:trPr>
        <w:tc>
          <w:tcPr>
            <w:tcW w:w="9660" w:type="dxa"/>
            <w:gridSpan w:val="5"/>
            <w:tcBorders>
              <w:top w:val="nil"/>
              <w:left w:val="nil"/>
              <w:bottom w:val="nil"/>
              <w:right w:val="nil"/>
            </w:tcBorders>
            <w:shd w:val="clear" w:color="auto" w:fill="auto"/>
            <w:noWrap/>
            <w:vAlign w:val="bottom"/>
            <w:hideMark/>
          </w:tcPr>
          <w:p w:rsidR="00184B4C" w:rsidRPr="00184B4C" w:rsidRDefault="00184B4C" w:rsidP="00184B4C">
            <w:pPr>
              <w:widowControl/>
              <w:jc w:val="center"/>
              <w:rPr>
                <w:rFonts w:ascii="宋体" w:hAnsi="宋体" w:cs="宋体"/>
                <w:b/>
                <w:bCs/>
                <w:kern w:val="0"/>
                <w:sz w:val="40"/>
                <w:szCs w:val="40"/>
              </w:rPr>
            </w:pPr>
            <w:r w:rsidRPr="00184B4C">
              <w:rPr>
                <w:rFonts w:ascii="宋体" w:hAnsi="宋体" w:cs="宋体" w:hint="eastAsia"/>
                <w:b/>
                <w:bCs/>
                <w:kern w:val="0"/>
                <w:sz w:val="40"/>
                <w:szCs w:val="40"/>
              </w:rPr>
              <w:t>新能源车辆清单</w:t>
            </w:r>
          </w:p>
        </w:tc>
      </w:tr>
      <w:tr w:rsidR="00184B4C" w:rsidRPr="00184B4C" w:rsidTr="006915DE">
        <w:trPr>
          <w:trHeight w:val="342"/>
        </w:trPr>
        <w:tc>
          <w:tcPr>
            <w:tcW w:w="1360" w:type="dxa"/>
            <w:tcBorders>
              <w:top w:val="nil"/>
              <w:left w:val="nil"/>
              <w:bottom w:val="nil"/>
              <w:right w:val="nil"/>
            </w:tcBorders>
            <w:shd w:val="clear" w:color="auto" w:fill="auto"/>
            <w:noWrap/>
            <w:vAlign w:val="bottom"/>
            <w:hideMark/>
          </w:tcPr>
          <w:p w:rsidR="00184B4C" w:rsidRPr="00184B4C" w:rsidRDefault="00184B4C" w:rsidP="00184B4C">
            <w:pPr>
              <w:widowControl/>
              <w:jc w:val="center"/>
              <w:rPr>
                <w:rFonts w:ascii="宋体" w:hAnsi="宋体" w:cs="宋体" w:hint="eastAsia"/>
                <w:b/>
                <w:bCs/>
                <w:kern w:val="0"/>
                <w:sz w:val="40"/>
                <w:szCs w:val="40"/>
              </w:rPr>
            </w:pPr>
          </w:p>
        </w:tc>
        <w:tc>
          <w:tcPr>
            <w:tcW w:w="2520" w:type="dxa"/>
            <w:tcBorders>
              <w:top w:val="nil"/>
              <w:left w:val="nil"/>
              <w:bottom w:val="nil"/>
              <w:right w:val="nil"/>
            </w:tcBorders>
            <w:shd w:val="clear" w:color="auto" w:fill="auto"/>
            <w:noWrap/>
            <w:vAlign w:val="bottom"/>
            <w:hideMark/>
          </w:tcPr>
          <w:p w:rsidR="00184B4C" w:rsidRPr="00184B4C" w:rsidRDefault="00184B4C" w:rsidP="00184B4C">
            <w:pPr>
              <w:widowControl/>
              <w:jc w:val="center"/>
              <w:rPr>
                <w:rFonts w:eastAsia="Times New Roman"/>
                <w:kern w:val="0"/>
                <w:sz w:val="20"/>
                <w:szCs w:val="20"/>
              </w:rPr>
            </w:pPr>
          </w:p>
        </w:tc>
        <w:tc>
          <w:tcPr>
            <w:tcW w:w="1912" w:type="dxa"/>
            <w:tcBorders>
              <w:top w:val="nil"/>
              <w:left w:val="nil"/>
              <w:bottom w:val="nil"/>
              <w:right w:val="nil"/>
            </w:tcBorders>
            <w:shd w:val="clear" w:color="auto" w:fill="auto"/>
            <w:noWrap/>
            <w:vAlign w:val="bottom"/>
            <w:hideMark/>
          </w:tcPr>
          <w:p w:rsidR="00184B4C" w:rsidRPr="00184B4C" w:rsidRDefault="00184B4C" w:rsidP="00184B4C">
            <w:pPr>
              <w:widowControl/>
              <w:jc w:val="center"/>
              <w:rPr>
                <w:rFonts w:eastAsia="Times New Roman"/>
                <w:kern w:val="0"/>
                <w:sz w:val="20"/>
                <w:szCs w:val="20"/>
              </w:rPr>
            </w:pPr>
          </w:p>
        </w:tc>
        <w:tc>
          <w:tcPr>
            <w:tcW w:w="2248" w:type="dxa"/>
            <w:tcBorders>
              <w:top w:val="nil"/>
              <w:left w:val="nil"/>
              <w:bottom w:val="nil"/>
              <w:right w:val="nil"/>
            </w:tcBorders>
            <w:shd w:val="clear" w:color="auto" w:fill="auto"/>
            <w:noWrap/>
            <w:vAlign w:val="bottom"/>
            <w:hideMark/>
          </w:tcPr>
          <w:p w:rsidR="00184B4C" w:rsidRPr="00184B4C" w:rsidRDefault="00184B4C" w:rsidP="00184B4C">
            <w:pPr>
              <w:widowControl/>
              <w:jc w:val="center"/>
              <w:rPr>
                <w:rFonts w:eastAsia="Times New Roman"/>
                <w:kern w:val="0"/>
                <w:sz w:val="20"/>
                <w:szCs w:val="20"/>
              </w:rPr>
            </w:pPr>
          </w:p>
        </w:tc>
        <w:tc>
          <w:tcPr>
            <w:tcW w:w="1620" w:type="dxa"/>
            <w:tcBorders>
              <w:top w:val="nil"/>
              <w:left w:val="nil"/>
              <w:bottom w:val="nil"/>
              <w:right w:val="nil"/>
            </w:tcBorders>
            <w:shd w:val="clear" w:color="auto" w:fill="auto"/>
            <w:noWrap/>
            <w:vAlign w:val="bottom"/>
            <w:hideMark/>
          </w:tcPr>
          <w:p w:rsidR="00184B4C" w:rsidRPr="00184B4C" w:rsidRDefault="00184B4C" w:rsidP="00184B4C">
            <w:pPr>
              <w:widowControl/>
              <w:jc w:val="center"/>
              <w:rPr>
                <w:rFonts w:eastAsia="Times New Roman"/>
                <w:kern w:val="0"/>
                <w:sz w:val="20"/>
                <w:szCs w:val="20"/>
              </w:rPr>
            </w:pPr>
          </w:p>
        </w:tc>
      </w:tr>
      <w:tr w:rsidR="00184B4C" w:rsidRPr="00184B4C" w:rsidTr="006915DE">
        <w:trPr>
          <w:trHeight w:val="660"/>
        </w:trPr>
        <w:tc>
          <w:tcPr>
            <w:tcW w:w="13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84B4C" w:rsidRPr="00184B4C" w:rsidRDefault="00184B4C" w:rsidP="00184B4C">
            <w:pPr>
              <w:widowControl/>
              <w:jc w:val="center"/>
              <w:rPr>
                <w:rFonts w:ascii="仿宋_GB2312" w:eastAsia="仿宋_GB2312" w:hAnsi="宋体" w:cs="宋体"/>
                <w:kern w:val="0"/>
                <w:sz w:val="32"/>
                <w:szCs w:val="32"/>
              </w:rPr>
            </w:pPr>
            <w:r w:rsidRPr="00184B4C">
              <w:rPr>
                <w:rFonts w:ascii="仿宋_GB2312" w:eastAsia="仿宋_GB2312" w:hAnsi="宋体" w:cs="宋体" w:hint="eastAsia"/>
                <w:kern w:val="0"/>
                <w:sz w:val="32"/>
                <w:szCs w:val="32"/>
              </w:rPr>
              <w:t>序号</w:t>
            </w:r>
          </w:p>
        </w:tc>
        <w:tc>
          <w:tcPr>
            <w:tcW w:w="2520" w:type="dxa"/>
            <w:tcBorders>
              <w:top w:val="single" w:sz="8" w:space="0" w:color="auto"/>
              <w:left w:val="nil"/>
              <w:bottom w:val="single" w:sz="8" w:space="0" w:color="auto"/>
              <w:right w:val="single" w:sz="4" w:space="0" w:color="auto"/>
            </w:tcBorders>
            <w:shd w:val="clear" w:color="auto" w:fill="auto"/>
            <w:noWrap/>
            <w:vAlign w:val="center"/>
            <w:hideMark/>
          </w:tcPr>
          <w:p w:rsidR="00184B4C" w:rsidRPr="00184B4C" w:rsidRDefault="00184B4C" w:rsidP="00184B4C">
            <w:pPr>
              <w:widowControl/>
              <w:jc w:val="center"/>
              <w:rPr>
                <w:rFonts w:ascii="仿宋_GB2312" w:eastAsia="仿宋_GB2312" w:hAnsi="宋体" w:cs="宋体" w:hint="eastAsia"/>
                <w:kern w:val="0"/>
                <w:sz w:val="32"/>
                <w:szCs w:val="32"/>
              </w:rPr>
            </w:pPr>
            <w:r w:rsidRPr="00184B4C">
              <w:rPr>
                <w:rFonts w:ascii="仿宋_GB2312" w:eastAsia="仿宋_GB2312" w:hAnsi="宋体" w:cs="宋体" w:hint="eastAsia"/>
                <w:kern w:val="0"/>
                <w:sz w:val="32"/>
                <w:szCs w:val="32"/>
              </w:rPr>
              <w:t>车辆品牌及型号</w:t>
            </w:r>
          </w:p>
        </w:tc>
        <w:tc>
          <w:tcPr>
            <w:tcW w:w="1912" w:type="dxa"/>
            <w:tcBorders>
              <w:top w:val="single" w:sz="8" w:space="0" w:color="auto"/>
              <w:left w:val="nil"/>
              <w:bottom w:val="single" w:sz="8" w:space="0" w:color="auto"/>
              <w:right w:val="single" w:sz="4" w:space="0" w:color="auto"/>
            </w:tcBorders>
            <w:shd w:val="clear" w:color="auto" w:fill="auto"/>
            <w:noWrap/>
            <w:vAlign w:val="center"/>
            <w:hideMark/>
          </w:tcPr>
          <w:p w:rsidR="00184B4C" w:rsidRPr="00184B4C" w:rsidRDefault="00184B4C" w:rsidP="00184B4C">
            <w:pPr>
              <w:widowControl/>
              <w:jc w:val="center"/>
              <w:rPr>
                <w:rFonts w:ascii="仿宋_GB2312" w:eastAsia="仿宋_GB2312" w:hAnsi="宋体" w:cs="宋体" w:hint="eastAsia"/>
                <w:kern w:val="0"/>
                <w:sz w:val="28"/>
                <w:szCs w:val="28"/>
              </w:rPr>
            </w:pPr>
            <w:r w:rsidRPr="00184B4C">
              <w:rPr>
                <w:rFonts w:ascii="仿宋_GB2312" w:eastAsia="仿宋_GB2312" w:hAnsi="宋体" w:cs="宋体" w:hint="eastAsia"/>
                <w:kern w:val="0"/>
                <w:sz w:val="28"/>
                <w:szCs w:val="28"/>
              </w:rPr>
              <w:t>车牌号</w:t>
            </w:r>
          </w:p>
        </w:tc>
        <w:tc>
          <w:tcPr>
            <w:tcW w:w="2248" w:type="dxa"/>
            <w:tcBorders>
              <w:top w:val="single" w:sz="8" w:space="0" w:color="auto"/>
              <w:left w:val="nil"/>
              <w:bottom w:val="single" w:sz="8" w:space="0" w:color="auto"/>
              <w:right w:val="single" w:sz="4" w:space="0" w:color="auto"/>
            </w:tcBorders>
            <w:shd w:val="clear" w:color="auto" w:fill="auto"/>
            <w:noWrap/>
            <w:vAlign w:val="center"/>
            <w:hideMark/>
          </w:tcPr>
          <w:p w:rsidR="00184B4C" w:rsidRPr="00184B4C" w:rsidRDefault="00184B4C" w:rsidP="00184B4C">
            <w:pPr>
              <w:widowControl/>
              <w:jc w:val="center"/>
              <w:rPr>
                <w:rFonts w:ascii="仿宋_GB2312" w:eastAsia="仿宋_GB2312" w:hAnsi="宋体" w:cs="宋体" w:hint="eastAsia"/>
                <w:kern w:val="0"/>
                <w:sz w:val="32"/>
                <w:szCs w:val="32"/>
              </w:rPr>
            </w:pPr>
            <w:r w:rsidRPr="00184B4C">
              <w:rPr>
                <w:rFonts w:ascii="仿宋_GB2312" w:eastAsia="仿宋_GB2312" w:hAnsi="宋体" w:cs="宋体" w:hint="eastAsia"/>
                <w:kern w:val="0"/>
                <w:sz w:val="32"/>
                <w:szCs w:val="32"/>
              </w:rPr>
              <w:t>载重量（吨）</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184B4C" w:rsidRPr="00184B4C" w:rsidRDefault="00184B4C" w:rsidP="00184B4C">
            <w:pPr>
              <w:widowControl/>
              <w:jc w:val="center"/>
              <w:rPr>
                <w:rFonts w:ascii="仿宋_GB2312" w:eastAsia="仿宋_GB2312" w:hAnsi="宋体" w:cs="宋体" w:hint="eastAsia"/>
                <w:kern w:val="0"/>
                <w:sz w:val="32"/>
                <w:szCs w:val="32"/>
              </w:rPr>
            </w:pPr>
            <w:r w:rsidRPr="00184B4C">
              <w:rPr>
                <w:rFonts w:ascii="仿宋_GB2312" w:eastAsia="仿宋_GB2312" w:hAnsi="宋体" w:cs="宋体" w:hint="eastAsia"/>
                <w:kern w:val="0"/>
                <w:sz w:val="32"/>
                <w:szCs w:val="32"/>
              </w:rPr>
              <w:t>备 注</w:t>
            </w:r>
          </w:p>
        </w:tc>
      </w:tr>
      <w:tr w:rsidR="00184B4C" w:rsidRPr="00184B4C" w:rsidTr="006915DE">
        <w:trPr>
          <w:trHeight w:val="660"/>
        </w:trPr>
        <w:tc>
          <w:tcPr>
            <w:tcW w:w="13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single" w:sz="4" w:space="0" w:color="auto"/>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184B4C" w:rsidRPr="00184B4C" w:rsidRDefault="00184B4C" w:rsidP="00184B4C">
            <w:pPr>
              <w:widowControl/>
              <w:jc w:val="center"/>
              <w:rPr>
                <w:rFonts w:ascii="Arial" w:hAnsi="Arial" w:cs="Arial" w:hint="eastAsia"/>
                <w:kern w:val="0"/>
                <w:sz w:val="32"/>
                <w:szCs w:val="32"/>
              </w:rPr>
            </w:pPr>
            <w:r w:rsidRPr="00184B4C">
              <w:rPr>
                <w:rFonts w:ascii="Arial" w:hAnsi="Arial" w:cs="Arial"/>
                <w:kern w:val="0"/>
                <w:sz w:val="32"/>
                <w:szCs w:val="32"/>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kern w:val="0"/>
                <w:sz w:val="32"/>
                <w:szCs w:val="32"/>
              </w:rPr>
            </w:pPr>
            <w:r w:rsidRPr="00184B4C">
              <w:rPr>
                <w:rFonts w:ascii="宋体" w:hAnsi="宋体" w:cs="宋体" w:hint="eastAsia"/>
                <w:kern w:val="0"/>
                <w:sz w:val="32"/>
                <w:szCs w:val="32"/>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c>
          <w:tcPr>
            <w:tcW w:w="1620" w:type="dxa"/>
            <w:tcBorders>
              <w:top w:val="nil"/>
              <w:left w:val="nil"/>
              <w:bottom w:val="single" w:sz="4"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32"/>
                <w:szCs w:val="32"/>
              </w:rPr>
            </w:pPr>
            <w:r w:rsidRPr="00184B4C">
              <w:rPr>
                <w:rFonts w:ascii="宋体" w:hAnsi="宋体" w:cs="宋体" w:hint="eastAsia"/>
                <w:kern w:val="0"/>
                <w:sz w:val="32"/>
                <w:szCs w:val="32"/>
              </w:rPr>
              <w:t xml:space="preserve">　</w:t>
            </w:r>
          </w:p>
        </w:tc>
      </w:tr>
      <w:tr w:rsidR="00184B4C" w:rsidRPr="00184B4C" w:rsidTr="006915DE">
        <w:trPr>
          <w:trHeight w:val="660"/>
        </w:trPr>
        <w:tc>
          <w:tcPr>
            <w:tcW w:w="1360" w:type="dxa"/>
            <w:tcBorders>
              <w:top w:val="nil"/>
              <w:left w:val="single" w:sz="8" w:space="0" w:color="auto"/>
              <w:bottom w:val="single" w:sz="8" w:space="0" w:color="auto"/>
              <w:right w:val="single" w:sz="4" w:space="0" w:color="auto"/>
            </w:tcBorders>
            <w:shd w:val="clear" w:color="auto" w:fill="auto"/>
            <w:noWrap/>
            <w:vAlign w:val="center"/>
            <w:hideMark/>
          </w:tcPr>
          <w:p w:rsidR="00184B4C" w:rsidRPr="00184B4C" w:rsidRDefault="00184B4C" w:rsidP="00184B4C">
            <w:pPr>
              <w:widowControl/>
              <w:jc w:val="center"/>
              <w:rPr>
                <w:rFonts w:ascii="宋体" w:hAnsi="宋体" w:cs="宋体" w:hint="eastAsia"/>
                <w:kern w:val="0"/>
                <w:sz w:val="28"/>
                <w:szCs w:val="28"/>
              </w:rPr>
            </w:pPr>
            <w:r w:rsidRPr="00184B4C">
              <w:rPr>
                <w:rFonts w:ascii="宋体" w:hAnsi="宋体" w:cs="宋体" w:hint="eastAsia"/>
                <w:kern w:val="0"/>
                <w:sz w:val="28"/>
                <w:szCs w:val="28"/>
              </w:rPr>
              <w:t>合计</w:t>
            </w:r>
          </w:p>
        </w:tc>
        <w:tc>
          <w:tcPr>
            <w:tcW w:w="2520" w:type="dxa"/>
            <w:tcBorders>
              <w:top w:val="nil"/>
              <w:left w:val="nil"/>
              <w:bottom w:val="single" w:sz="8"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28"/>
                <w:szCs w:val="28"/>
              </w:rPr>
            </w:pPr>
            <w:r w:rsidRPr="00184B4C">
              <w:rPr>
                <w:rFonts w:ascii="宋体" w:hAnsi="宋体" w:cs="宋体" w:hint="eastAsia"/>
                <w:kern w:val="0"/>
                <w:sz w:val="28"/>
                <w:szCs w:val="28"/>
              </w:rPr>
              <w:t xml:space="preserve">　</w:t>
            </w:r>
          </w:p>
        </w:tc>
        <w:tc>
          <w:tcPr>
            <w:tcW w:w="1912" w:type="dxa"/>
            <w:tcBorders>
              <w:top w:val="nil"/>
              <w:left w:val="nil"/>
              <w:bottom w:val="single" w:sz="8"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28"/>
                <w:szCs w:val="28"/>
              </w:rPr>
            </w:pPr>
            <w:r w:rsidRPr="00184B4C">
              <w:rPr>
                <w:rFonts w:ascii="宋体" w:hAnsi="宋体" w:cs="宋体" w:hint="eastAsia"/>
                <w:kern w:val="0"/>
                <w:sz w:val="28"/>
                <w:szCs w:val="28"/>
              </w:rPr>
              <w:t xml:space="preserve">　</w:t>
            </w:r>
          </w:p>
        </w:tc>
        <w:tc>
          <w:tcPr>
            <w:tcW w:w="2248" w:type="dxa"/>
            <w:tcBorders>
              <w:top w:val="nil"/>
              <w:left w:val="nil"/>
              <w:bottom w:val="single" w:sz="8" w:space="0" w:color="auto"/>
              <w:right w:val="single" w:sz="4"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28"/>
                <w:szCs w:val="28"/>
              </w:rPr>
            </w:pPr>
            <w:r w:rsidRPr="00184B4C">
              <w:rPr>
                <w:rFonts w:ascii="宋体" w:hAnsi="宋体" w:cs="宋体" w:hint="eastAsia"/>
                <w:kern w:val="0"/>
                <w:sz w:val="28"/>
                <w:szCs w:val="28"/>
              </w:rPr>
              <w:t xml:space="preserve">　</w:t>
            </w:r>
          </w:p>
        </w:tc>
        <w:tc>
          <w:tcPr>
            <w:tcW w:w="1620" w:type="dxa"/>
            <w:tcBorders>
              <w:top w:val="nil"/>
              <w:left w:val="nil"/>
              <w:bottom w:val="single" w:sz="8" w:space="0" w:color="auto"/>
              <w:right w:val="single" w:sz="8" w:space="0" w:color="auto"/>
            </w:tcBorders>
            <w:shd w:val="clear" w:color="auto" w:fill="auto"/>
            <w:noWrap/>
            <w:vAlign w:val="center"/>
            <w:hideMark/>
          </w:tcPr>
          <w:p w:rsidR="00184B4C" w:rsidRPr="00184B4C" w:rsidRDefault="00184B4C" w:rsidP="00184B4C">
            <w:pPr>
              <w:widowControl/>
              <w:jc w:val="left"/>
              <w:rPr>
                <w:rFonts w:ascii="宋体" w:hAnsi="宋体" w:cs="宋体" w:hint="eastAsia"/>
                <w:kern w:val="0"/>
                <w:sz w:val="28"/>
                <w:szCs w:val="28"/>
              </w:rPr>
            </w:pPr>
            <w:r w:rsidRPr="00184B4C">
              <w:rPr>
                <w:rFonts w:ascii="宋体" w:hAnsi="宋体" w:cs="宋体" w:hint="eastAsia"/>
                <w:kern w:val="0"/>
                <w:sz w:val="28"/>
                <w:szCs w:val="28"/>
              </w:rPr>
              <w:t xml:space="preserve">　</w:t>
            </w:r>
          </w:p>
        </w:tc>
      </w:tr>
    </w:tbl>
    <w:p w:rsidR="00184B4C" w:rsidRDefault="00184B4C"/>
    <w:p w:rsidR="00F570B5" w:rsidRDefault="00F570B5"/>
    <w:tbl>
      <w:tblPr>
        <w:tblW w:w="9660" w:type="dxa"/>
        <w:tblInd w:w="5" w:type="dxa"/>
        <w:tblLook w:val="04A0" w:firstRow="1" w:lastRow="0" w:firstColumn="1" w:lastColumn="0" w:noHBand="0" w:noVBand="1"/>
      </w:tblPr>
      <w:tblGrid>
        <w:gridCol w:w="640"/>
        <w:gridCol w:w="2800"/>
        <w:gridCol w:w="2380"/>
        <w:gridCol w:w="2300"/>
        <w:gridCol w:w="1540"/>
      </w:tblGrid>
      <w:tr w:rsidR="00F570B5" w:rsidRPr="00F570B5" w:rsidTr="00F570B5">
        <w:trPr>
          <w:trHeight w:val="405"/>
        </w:trPr>
        <w:tc>
          <w:tcPr>
            <w:tcW w:w="640" w:type="dxa"/>
            <w:tcBorders>
              <w:top w:val="nil"/>
              <w:left w:val="nil"/>
              <w:bottom w:val="nil"/>
              <w:right w:val="nil"/>
            </w:tcBorders>
            <w:shd w:val="clear" w:color="auto" w:fill="auto"/>
            <w:noWrap/>
            <w:vAlign w:val="bottom"/>
            <w:hideMark/>
          </w:tcPr>
          <w:p w:rsidR="00F570B5" w:rsidRPr="00F570B5" w:rsidRDefault="00F570B5" w:rsidP="00F570B5">
            <w:pPr>
              <w:widowControl/>
              <w:jc w:val="left"/>
              <w:rPr>
                <w:rFonts w:ascii="宋体" w:eastAsia="Times New Roman" w:hAnsi="宋体" w:cs="宋体"/>
                <w:kern w:val="0"/>
                <w:sz w:val="24"/>
                <w:szCs w:val="20"/>
              </w:rPr>
            </w:pPr>
          </w:p>
        </w:tc>
        <w:tc>
          <w:tcPr>
            <w:tcW w:w="2800" w:type="dxa"/>
            <w:tcBorders>
              <w:top w:val="nil"/>
              <w:left w:val="nil"/>
              <w:bottom w:val="nil"/>
              <w:right w:val="nil"/>
            </w:tcBorders>
            <w:shd w:val="clear" w:color="auto" w:fill="auto"/>
            <w:noWrap/>
            <w:vAlign w:val="bottom"/>
            <w:hideMark/>
          </w:tcPr>
          <w:p w:rsidR="00F570B5" w:rsidRPr="00F570B5" w:rsidRDefault="00F570B5" w:rsidP="00F570B5">
            <w:pPr>
              <w:widowControl/>
              <w:jc w:val="left"/>
              <w:rPr>
                <w:rFonts w:ascii="仿宋_GB2312" w:eastAsia="仿宋_GB2312" w:hAnsi="宋体" w:cs="宋体"/>
                <w:kern w:val="0"/>
                <w:sz w:val="32"/>
                <w:szCs w:val="32"/>
              </w:rPr>
            </w:pPr>
            <w:r w:rsidRPr="00F570B5">
              <w:rPr>
                <w:rFonts w:ascii="仿宋_GB2312" w:eastAsia="仿宋_GB2312" w:hAnsi="宋体" w:cs="宋体" w:hint="eastAsia"/>
                <w:kern w:val="0"/>
                <w:sz w:val="32"/>
                <w:szCs w:val="32"/>
              </w:rPr>
              <w:t>附表八:</w:t>
            </w:r>
          </w:p>
        </w:tc>
        <w:tc>
          <w:tcPr>
            <w:tcW w:w="2380" w:type="dxa"/>
            <w:tcBorders>
              <w:top w:val="nil"/>
              <w:left w:val="nil"/>
              <w:bottom w:val="nil"/>
              <w:right w:val="nil"/>
            </w:tcBorders>
            <w:shd w:val="clear" w:color="auto" w:fill="auto"/>
            <w:noWrap/>
            <w:vAlign w:val="bottom"/>
            <w:hideMark/>
          </w:tcPr>
          <w:p w:rsidR="00F570B5" w:rsidRPr="00F570B5" w:rsidRDefault="00F570B5" w:rsidP="00F570B5">
            <w:pPr>
              <w:widowControl/>
              <w:jc w:val="left"/>
              <w:rPr>
                <w:rFonts w:ascii="仿宋_GB2312" w:eastAsia="仿宋_GB2312" w:hAnsi="宋体" w:cs="宋体" w:hint="eastAsia"/>
                <w:kern w:val="0"/>
                <w:sz w:val="32"/>
                <w:szCs w:val="32"/>
              </w:rPr>
            </w:pPr>
          </w:p>
        </w:tc>
        <w:tc>
          <w:tcPr>
            <w:tcW w:w="2300" w:type="dxa"/>
            <w:tcBorders>
              <w:top w:val="nil"/>
              <w:left w:val="nil"/>
              <w:bottom w:val="nil"/>
              <w:right w:val="nil"/>
            </w:tcBorders>
            <w:shd w:val="clear" w:color="auto" w:fill="auto"/>
            <w:noWrap/>
            <w:vAlign w:val="bottom"/>
            <w:hideMark/>
          </w:tcPr>
          <w:p w:rsidR="00F570B5" w:rsidRPr="00F570B5" w:rsidRDefault="00F570B5" w:rsidP="00F570B5">
            <w:pPr>
              <w:widowControl/>
              <w:jc w:val="left"/>
              <w:rPr>
                <w:rFonts w:eastAsia="Times New Roman"/>
                <w:kern w:val="0"/>
                <w:sz w:val="20"/>
                <w:szCs w:val="20"/>
              </w:rPr>
            </w:pPr>
          </w:p>
        </w:tc>
        <w:tc>
          <w:tcPr>
            <w:tcW w:w="1540" w:type="dxa"/>
            <w:tcBorders>
              <w:top w:val="nil"/>
              <w:left w:val="nil"/>
              <w:bottom w:val="nil"/>
              <w:right w:val="nil"/>
            </w:tcBorders>
            <w:shd w:val="clear" w:color="auto" w:fill="auto"/>
            <w:noWrap/>
            <w:vAlign w:val="bottom"/>
            <w:hideMark/>
          </w:tcPr>
          <w:p w:rsidR="00F570B5" w:rsidRPr="00F570B5" w:rsidRDefault="00F570B5" w:rsidP="00F570B5">
            <w:pPr>
              <w:widowControl/>
              <w:jc w:val="left"/>
              <w:rPr>
                <w:rFonts w:eastAsia="Times New Roman"/>
                <w:kern w:val="0"/>
                <w:sz w:val="20"/>
                <w:szCs w:val="20"/>
              </w:rPr>
            </w:pPr>
          </w:p>
        </w:tc>
      </w:tr>
      <w:tr w:rsidR="00F570B5" w:rsidRPr="00F570B5" w:rsidTr="00F570B5">
        <w:trPr>
          <w:trHeight w:val="510"/>
        </w:trPr>
        <w:tc>
          <w:tcPr>
            <w:tcW w:w="640" w:type="dxa"/>
            <w:tcBorders>
              <w:top w:val="nil"/>
              <w:left w:val="nil"/>
              <w:bottom w:val="nil"/>
              <w:right w:val="nil"/>
            </w:tcBorders>
            <w:shd w:val="clear" w:color="auto" w:fill="auto"/>
            <w:noWrap/>
            <w:vAlign w:val="bottom"/>
            <w:hideMark/>
          </w:tcPr>
          <w:p w:rsidR="00F570B5" w:rsidRPr="00F570B5" w:rsidRDefault="00F570B5" w:rsidP="00F570B5">
            <w:pPr>
              <w:widowControl/>
              <w:jc w:val="left"/>
              <w:rPr>
                <w:rFonts w:eastAsia="Times New Roman"/>
                <w:kern w:val="0"/>
                <w:sz w:val="20"/>
                <w:szCs w:val="20"/>
              </w:rPr>
            </w:pPr>
          </w:p>
        </w:tc>
        <w:tc>
          <w:tcPr>
            <w:tcW w:w="9020" w:type="dxa"/>
            <w:gridSpan w:val="4"/>
            <w:tcBorders>
              <w:top w:val="nil"/>
              <w:left w:val="nil"/>
              <w:bottom w:val="nil"/>
              <w:right w:val="nil"/>
            </w:tcBorders>
            <w:shd w:val="clear" w:color="auto" w:fill="auto"/>
            <w:noWrap/>
            <w:vAlign w:val="bottom"/>
            <w:hideMark/>
          </w:tcPr>
          <w:p w:rsidR="00F570B5" w:rsidRPr="00F570B5" w:rsidRDefault="00F570B5" w:rsidP="00F570B5">
            <w:pPr>
              <w:widowControl/>
              <w:jc w:val="center"/>
              <w:rPr>
                <w:rFonts w:ascii="黑体" w:eastAsia="黑体" w:hAnsi="黑体" w:cs="宋体"/>
                <w:kern w:val="0"/>
                <w:sz w:val="40"/>
                <w:szCs w:val="40"/>
              </w:rPr>
            </w:pPr>
            <w:r w:rsidRPr="00F570B5">
              <w:rPr>
                <w:rFonts w:ascii="黑体" w:eastAsia="黑体" w:hAnsi="黑体" w:cs="宋体" w:hint="eastAsia"/>
                <w:kern w:val="0"/>
                <w:sz w:val="40"/>
                <w:szCs w:val="40"/>
              </w:rPr>
              <w:t>合作客户清单</w:t>
            </w:r>
          </w:p>
        </w:tc>
      </w:tr>
      <w:tr w:rsidR="00F570B5" w:rsidRPr="00F570B5" w:rsidTr="00F570B5">
        <w:trPr>
          <w:trHeight w:val="1140"/>
        </w:trPr>
        <w:tc>
          <w:tcPr>
            <w:tcW w:w="640" w:type="dxa"/>
            <w:tcBorders>
              <w:top w:val="nil"/>
              <w:left w:val="nil"/>
              <w:bottom w:val="nil"/>
              <w:right w:val="nil"/>
            </w:tcBorders>
            <w:shd w:val="clear" w:color="auto" w:fill="auto"/>
            <w:noWrap/>
            <w:vAlign w:val="center"/>
            <w:hideMark/>
          </w:tcPr>
          <w:p w:rsidR="00F570B5" w:rsidRPr="00F570B5" w:rsidRDefault="00F570B5" w:rsidP="00F570B5">
            <w:pPr>
              <w:widowControl/>
              <w:jc w:val="center"/>
              <w:rPr>
                <w:rFonts w:ascii="黑体" w:eastAsia="黑体" w:hAnsi="黑体" w:cs="宋体" w:hint="eastAsia"/>
                <w:kern w:val="0"/>
                <w:sz w:val="40"/>
                <w:szCs w:val="40"/>
              </w:rPr>
            </w:pPr>
          </w:p>
        </w:tc>
        <w:tc>
          <w:tcPr>
            <w:tcW w:w="2800" w:type="dxa"/>
            <w:tcBorders>
              <w:top w:val="nil"/>
              <w:left w:val="nil"/>
              <w:bottom w:val="nil"/>
              <w:right w:val="nil"/>
            </w:tcBorders>
            <w:shd w:val="clear" w:color="auto" w:fill="auto"/>
            <w:noWrap/>
            <w:vAlign w:val="center"/>
            <w:hideMark/>
          </w:tcPr>
          <w:p w:rsidR="00F570B5" w:rsidRPr="00F570B5" w:rsidRDefault="00F570B5" w:rsidP="00F570B5">
            <w:pPr>
              <w:widowControl/>
              <w:jc w:val="left"/>
              <w:rPr>
                <w:rFonts w:ascii="仿宋_GB2312" w:eastAsia="仿宋_GB2312" w:hAnsi="宋体" w:cs="宋体"/>
                <w:kern w:val="0"/>
                <w:sz w:val="32"/>
                <w:szCs w:val="32"/>
              </w:rPr>
            </w:pPr>
            <w:r w:rsidRPr="00F570B5">
              <w:rPr>
                <w:rFonts w:ascii="仿宋_GB2312" w:eastAsia="仿宋_GB2312" w:hAnsi="宋体" w:cs="宋体" w:hint="eastAsia"/>
                <w:kern w:val="0"/>
                <w:sz w:val="32"/>
                <w:szCs w:val="32"/>
              </w:rPr>
              <w:t>企业名称：</w:t>
            </w:r>
          </w:p>
        </w:tc>
        <w:tc>
          <w:tcPr>
            <w:tcW w:w="2380" w:type="dxa"/>
            <w:tcBorders>
              <w:top w:val="nil"/>
              <w:left w:val="nil"/>
              <w:bottom w:val="nil"/>
              <w:right w:val="nil"/>
            </w:tcBorders>
            <w:shd w:val="clear" w:color="auto" w:fill="auto"/>
            <w:noWrap/>
            <w:vAlign w:val="center"/>
            <w:hideMark/>
          </w:tcPr>
          <w:p w:rsidR="00F570B5" w:rsidRPr="00F570B5" w:rsidRDefault="00F570B5" w:rsidP="00F570B5">
            <w:pPr>
              <w:widowControl/>
              <w:jc w:val="right"/>
              <w:rPr>
                <w:rFonts w:ascii="仿宋_GB2312" w:eastAsia="仿宋_GB2312" w:hAnsi="宋体" w:cs="宋体" w:hint="eastAsia"/>
                <w:kern w:val="0"/>
                <w:sz w:val="32"/>
                <w:szCs w:val="32"/>
              </w:rPr>
            </w:pPr>
            <w:r w:rsidRPr="00F570B5">
              <w:rPr>
                <w:rFonts w:ascii="仿宋_GB2312" w:eastAsia="仿宋_GB2312" w:hAnsi="宋体" w:cs="宋体" w:hint="eastAsia"/>
                <w:kern w:val="0"/>
                <w:sz w:val="32"/>
                <w:szCs w:val="32"/>
              </w:rPr>
              <w:t>（章）</w:t>
            </w:r>
          </w:p>
        </w:tc>
        <w:tc>
          <w:tcPr>
            <w:tcW w:w="2300" w:type="dxa"/>
            <w:tcBorders>
              <w:top w:val="nil"/>
              <w:left w:val="nil"/>
              <w:bottom w:val="nil"/>
              <w:right w:val="nil"/>
            </w:tcBorders>
            <w:shd w:val="clear" w:color="auto" w:fill="auto"/>
            <w:noWrap/>
            <w:vAlign w:val="center"/>
            <w:hideMark/>
          </w:tcPr>
          <w:p w:rsidR="00F570B5" w:rsidRPr="00F570B5" w:rsidRDefault="00F570B5" w:rsidP="00F570B5">
            <w:pPr>
              <w:widowControl/>
              <w:jc w:val="right"/>
              <w:rPr>
                <w:rFonts w:ascii="仿宋_GB2312" w:eastAsia="仿宋_GB2312" w:hAnsi="宋体" w:cs="宋体" w:hint="eastAsia"/>
                <w:kern w:val="0"/>
                <w:sz w:val="32"/>
                <w:szCs w:val="32"/>
              </w:rPr>
            </w:pPr>
          </w:p>
        </w:tc>
        <w:tc>
          <w:tcPr>
            <w:tcW w:w="1540" w:type="dxa"/>
            <w:tcBorders>
              <w:top w:val="nil"/>
              <w:left w:val="nil"/>
              <w:bottom w:val="nil"/>
              <w:right w:val="nil"/>
            </w:tcBorders>
            <w:shd w:val="clear" w:color="auto" w:fill="auto"/>
            <w:noWrap/>
            <w:vAlign w:val="center"/>
            <w:hideMark/>
          </w:tcPr>
          <w:p w:rsidR="00F570B5" w:rsidRPr="00F570B5" w:rsidRDefault="00F570B5" w:rsidP="00F570B5">
            <w:pPr>
              <w:widowControl/>
              <w:jc w:val="right"/>
              <w:rPr>
                <w:rFonts w:eastAsia="Times New Roman"/>
                <w:kern w:val="0"/>
                <w:sz w:val="20"/>
                <w:szCs w:val="20"/>
              </w:rPr>
            </w:pPr>
          </w:p>
        </w:tc>
      </w:tr>
      <w:tr w:rsidR="00F570B5" w:rsidRPr="00F570B5" w:rsidTr="00F570B5">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kern w:val="0"/>
                <w:sz w:val="28"/>
                <w:szCs w:val="28"/>
              </w:rPr>
            </w:pPr>
            <w:r w:rsidRPr="00F570B5">
              <w:rPr>
                <w:rFonts w:ascii="宋体" w:hAnsi="宋体" w:cs="宋体" w:hint="eastAsia"/>
                <w:kern w:val="0"/>
                <w:sz w:val="28"/>
                <w:szCs w:val="28"/>
              </w:rPr>
              <w:t>序号</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合作客户名称</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合作业务</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合作时间</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备    注</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1</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2</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3</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4</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5</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6</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7</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8</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9</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10</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11</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12</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r w:rsidR="00F570B5" w:rsidRPr="00F570B5" w:rsidTr="00F570B5">
        <w:trPr>
          <w:trHeight w:val="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70B5" w:rsidRPr="00F570B5" w:rsidRDefault="00F570B5" w:rsidP="00F570B5">
            <w:pPr>
              <w:widowControl/>
              <w:jc w:val="center"/>
              <w:rPr>
                <w:rFonts w:ascii="宋体" w:hAnsi="宋体" w:cs="宋体" w:hint="eastAsia"/>
                <w:kern w:val="0"/>
                <w:sz w:val="24"/>
              </w:rPr>
            </w:pPr>
            <w:r w:rsidRPr="00F570B5">
              <w:rPr>
                <w:rFonts w:ascii="宋体" w:hAnsi="宋体" w:cs="宋体" w:hint="eastAsia"/>
                <w:kern w:val="0"/>
                <w:sz w:val="24"/>
              </w:rPr>
              <w:t>13</w:t>
            </w:r>
          </w:p>
        </w:tc>
        <w:tc>
          <w:tcPr>
            <w:tcW w:w="2800" w:type="dxa"/>
            <w:tcBorders>
              <w:top w:val="nil"/>
              <w:left w:val="nil"/>
              <w:bottom w:val="single" w:sz="4" w:space="0" w:color="auto"/>
              <w:right w:val="single" w:sz="4" w:space="0" w:color="auto"/>
            </w:tcBorders>
            <w:shd w:val="clear" w:color="auto" w:fill="auto"/>
            <w:hideMark/>
          </w:tcPr>
          <w:p w:rsidR="00F570B5" w:rsidRPr="00F570B5" w:rsidRDefault="00F570B5" w:rsidP="00F570B5">
            <w:pPr>
              <w:widowControl/>
              <w:rPr>
                <w:rFonts w:ascii="仿宋_GB2312" w:eastAsia="仿宋_GB2312" w:hAnsi="宋体" w:cs="宋体" w:hint="eastAsia"/>
                <w:kern w:val="0"/>
                <w:sz w:val="28"/>
                <w:szCs w:val="28"/>
              </w:rPr>
            </w:pPr>
            <w:r w:rsidRPr="00F570B5">
              <w:rPr>
                <w:rFonts w:ascii="仿宋_GB2312" w:eastAsia="仿宋_GB2312" w:hAnsi="宋体" w:cs="宋体" w:hint="eastAsia"/>
                <w:kern w:val="0"/>
                <w:sz w:val="28"/>
                <w:szCs w:val="28"/>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F570B5" w:rsidRPr="00F570B5" w:rsidRDefault="00F570B5" w:rsidP="00F570B5">
            <w:pPr>
              <w:widowControl/>
              <w:jc w:val="left"/>
              <w:rPr>
                <w:rFonts w:ascii="宋体" w:hAnsi="宋体" w:cs="宋体" w:hint="eastAsia"/>
                <w:kern w:val="0"/>
                <w:sz w:val="24"/>
              </w:rPr>
            </w:pPr>
            <w:r w:rsidRPr="00F570B5">
              <w:rPr>
                <w:rFonts w:ascii="宋体" w:hAnsi="宋体" w:cs="宋体" w:hint="eastAsia"/>
                <w:kern w:val="0"/>
                <w:sz w:val="24"/>
              </w:rPr>
              <w:t xml:space="preserve">　</w:t>
            </w:r>
          </w:p>
        </w:tc>
      </w:tr>
    </w:tbl>
    <w:p w:rsidR="00F570B5" w:rsidRDefault="00F570B5"/>
    <w:p w:rsidR="000141BA" w:rsidRDefault="000141BA"/>
    <w:p w:rsidR="000141BA" w:rsidRDefault="000141BA"/>
    <w:p w:rsidR="000141BA" w:rsidRDefault="000141BA"/>
    <w:p w:rsidR="000141BA" w:rsidRDefault="000141BA"/>
    <w:p w:rsidR="000141BA" w:rsidRDefault="000141BA"/>
    <w:tbl>
      <w:tblPr>
        <w:tblW w:w="9275" w:type="dxa"/>
        <w:tblInd w:w="5" w:type="dxa"/>
        <w:tblLook w:val="04A0" w:firstRow="1" w:lastRow="0" w:firstColumn="1" w:lastColumn="0" w:noHBand="0" w:noVBand="1"/>
      </w:tblPr>
      <w:tblGrid>
        <w:gridCol w:w="35"/>
        <w:gridCol w:w="889"/>
        <w:gridCol w:w="30"/>
        <w:gridCol w:w="1281"/>
        <w:gridCol w:w="1485"/>
        <w:gridCol w:w="175"/>
        <w:gridCol w:w="785"/>
        <w:gridCol w:w="875"/>
        <w:gridCol w:w="665"/>
        <w:gridCol w:w="1120"/>
        <w:gridCol w:w="455"/>
        <w:gridCol w:w="1145"/>
        <w:gridCol w:w="335"/>
      </w:tblGrid>
      <w:tr w:rsidR="00B62B5C" w:rsidRPr="00B62B5C" w:rsidTr="007865E3">
        <w:trPr>
          <w:gridBefore w:val="1"/>
          <w:wBefore w:w="35" w:type="dxa"/>
          <w:trHeight w:val="555"/>
        </w:trPr>
        <w:tc>
          <w:tcPr>
            <w:tcW w:w="2200" w:type="dxa"/>
            <w:gridSpan w:val="3"/>
            <w:tcBorders>
              <w:top w:val="nil"/>
              <w:left w:val="nil"/>
              <w:bottom w:val="nil"/>
              <w:right w:val="nil"/>
            </w:tcBorders>
            <w:shd w:val="clear" w:color="auto" w:fill="auto"/>
            <w:noWrap/>
            <w:vAlign w:val="bottom"/>
            <w:hideMark/>
          </w:tcPr>
          <w:p w:rsidR="00B62B5C" w:rsidRPr="00B62B5C" w:rsidRDefault="00B62B5C" w:rsidP="00B62B5C">
            <w:pPr>
              <w:widowControl/>
              <w:jc w:val="left"/>
              <w:rPr>
                <w:rFonts w:ascii="仿宋_GB2312" w:eastAsia="仿宋_GB2312" w:hAnsi="宋体" w:cs="宋体"/>
                <w:kern w:val="0"/>
                <w:sz w:val="32"/>
                <w:szCs w:val="32"/>
              </w:rPr>
            </w:pPr>
            <w:r w:rsidRPr="00B62B5C">
              <w:rPr>
                <w:rFonts w:ascii="仿宋_GB2312" w:eastAsia="仿宋_GB2312" w:hAnsi="宋体" w:cs="宋体" w:hint="eastAsia"/>
                <w:kern w:val="0"/>
                <w:sz w:val="32"/>
                <w:szCs w:val="32"/>
              </w:rPr>
              <w:lastRenderedPageBreak/>
              <w:t>附表九:</w:t>
            </w:r>
          </w:p>
        </w:tc>
        <w:tc>
          <w:tcPr>
            <w:tcW w:w="1660" w:type="dxa"/>
            <w:gridSpan w:val="2"/>
            <w:tcBorders>
              <w:top w:val="nil"/>
              <w:left w:val="nil"/>
              <w:bottom w:val="nil"/>
              <w:right w:val="nil"/>
            </w:tcBorders>
            <w:shd w:val="clear" w:color="auto" w:fill="auto"/>
            <w:noWrap/>
            <w:vAlign w:val="bottom"/>
            <w:hideMark/>
          </w:tcPr>
          <w:p w:rsidR="00B62B5C" w:rsidRPr="00B62B5C" w:rsidRDefault="00B62B5C" w:rsidP="00B62B5C">
            <w:pPr>
              <w:widowControl/>
              <w:jc w:val="left"/>
              <w:rPr>
                <w:rFonts w:ascii="仿宋_GB2312" w:eastAsia="仿宋_GB2312" w:hAnsi="宋体" w:cs="宋体" w:hint="eastAsia"/>
                <w:kern w:val="0"/>
                <w:sz w:val="32"/>
                <w:szCs w:val="32"/>
              </w:rPr>
            </w:pPr>
          </w:p>
        </w:tc>
        <w:tc>
          <w:tcPr>
            <w:tcW w:w="1660" w:type="dxa"/>
            <w:gridSpan w:val="2"/>
            <w:tcBorders>
              <w:top w:val="nil"/>
              <w:left w:val="nil"/>
              <w:bottom w:val="nil"/>
              <w:right w:val="nil"/>
            </w:tcBorders>
            <w:shd w:val="clear" w:color="auto" w:fill="auto"/>
            <w:noWrap/>
            <w:vAlign w:val="bottom"/>
            <w:hideMark/>
          </w:tcPr>
          <w:p w:rsidR="00B62B5C" w:rsidRPr="00B62B5C" w:rsidRDefault="00B62B5C" w:rsidP="00B62B5C">
            <w:pPr>
              <w:widowControl/>
              <w:jc w:val="left"/>
              <w:rPr>
                <w:rFonts w:eastAsia="Times New Roman"/>
                <w:kern w:val="0"/>
                <w:sz w:val="20"/>
                <w:szCs w:val="20"/>
              </w:rPr>
            </w:pPr>
          </w:p>
        </w:tc>
        <w:tc>
          <w:tcPr>
            <w:tcW w:w="2240" w:type="dxa"/>
            <w:gridSpan w:val="3"/>
            <w:tcBorders>
              <w:top w:val="nil"/>
              <w:left w:val="nil"/>
              <w:bottom w:val="nil"/>
              <w:right w:val="nil"/>
            </w:tcBorders>
            <w:shd w:val="clear" w:color="auto" w:fill="auto"/>
            <w:noWrap/>
            <w:vAlign w:val="bottom"/>
            <w:hideMark/>
          </w:tcPr>
          <w:p w:rsidR="00B62B5C" w:rsidRPr="00B62B5C" w:rsidRDefault="00B62B5C" w:rsidP="00B62B5C">
            <w:pPr>
              <w:widowControl/>
              <w:jc w:val="left"/>
              <w:rPr>
                <w:rFonts w:eastAsia="Times New Roman"/>
                <w:kern w:val="0"/>
                <w:sz w:val="20"/>
                <w:szCs w:val="20"/>
              </w:rPr>
            </w:pPr>
          </w:p>
        </w:tc>
        <w:tc>
          <w:tcPr>
            <w:tcW w:w="1480" w:type="dxa"/>
            <w:gridSpan w:val="2"/>
            <w:tcBorders>
              <w:top w:val="nil"/>
              <w:left w:val="nil"/>
              <w:bottom w:val="nil"/>
              <w:right w:val="nil"/>
            </w:tcBorders>
            <w:shd w:val="clear" w:color="auto" w:fill="auto"/>
            <w:noWrap/>
            <w:vAlign w:val="bottom"/>
            <w:hideMark/>
          </w:tcPr>
          <w:p w:rsidR="00B62B5C" w:rsidRPr="00B62B5C" w:rsidRDefault="00B62B5C" w:rsidP="00B62B5C">
            <w:pPr>
              <w:widowControl/>
              <w:jc w:val="left"/>
              <w:rPr>
                <w:rFonts w:eastAsia="Times New Roman"/>
                <w:kern w:val="0"/>
                <w:sz w:val="20"/>
                <w:szCs w:val="20"/>
              </w:rPr>
            </w:pPr>
          </w:p>
        </w:tc>
      </w:tr>
      <w:tr w:rsidR="00B62B5C" w:rsidRPr="00B62B5C" w:rsidTr="007865E3">
        <w:trPr>
          <w:gridBefore w:val="1"/>
          <w:wBefore w:w="35" w:type="dxa"/>
          <w:trHeight w:val="510"/>
        </w:trPr>
        <w:tc>
          <w:tcPr>
            <w:tcW w:w="9240" w:type="dxa"/>
            <w:gridSpan w:val="12"/>
            <w:tcBorders>
              <w:top w:val="nil"/>
              <w:left w:val="nil"/>
              <w:bottom w:val="nil"/>
              <w:right w:val="nil"/>
            </w:tcBorders>
            <w:shd w:val="clear" w:color="auto" w:fill="auto"/>
            <w:noWrap/>
            <w:vAlign w:val="bottom"/>
            <w:hideMark/>
          </w:tcPr>
          <w:p w:rsidR="00B62B5C" w:rsidRPr="00B62B5C" w:rsidRDefault="00B62B5C" w:rsidP="00B62B5C">
            <w:pPr>
              <w:widowControl/>
              <w:jc w:val="center"/>
              <w:rPr>
                <w:rFonts w:ascii="宋体" w:hAnsi="宋体" w:cs="宋体"/>
                <w:b/>
                <w:bCs/>
                <w:kern w:val="0"/>
                <w:sz w:val="40"/>
                <w:szCs w:val="40"/>
              </w:rPr>
            </w:pPr>
            <w:r w:rsidRPr="00B62B5C">
              <w:rPr>
                <w:rFonts w:ascii="宋体" w:hAnsi="宋体" w:cs="宋体" w:hint="eastAsia"/>
                <w:b/>
                <w:bCs/>
                <w:kern w:val="0"/>
                <w:sz w:val="40"/>
                <w:szCs w:val="40"/>
              </w:rPr>
              <w:t>冷链业务人员清单</w:t>
            </w:r>
          </w:p>
        </w:tc>
      </w:tr>
      <w:tr w:rsidR="00B62B5C" w:rsidRPr="00B62B5C" w:rsidTr="007865E3">
        <w:trPr>
          <w:gridBefore w:val="1"/>
          <w:wBefore w:w="35" w:type="dxa"/>
          <w:trHeight w:val="450"/>
        </w:trPr>
        <w:tc>
          <w:tcPr>
            <w:tcW w:w="889" w:type="dxa"/>
            <w:tcBorders>
              <w:top w:val="nil"/>
              <w:left w:val="nil"/>
              <w:bottom w:val="single" w:sz="8" w:space="0" w:color="auto"/>
              <w:right w:val="nil"/>
            </w:tcBorders>
            <w:shd w:val="clear" w:color="auto" w:fill="auto"/>
            <w:noWrap/>
            <w:vAlign w:val="bottom"/>
            <w:hideMark/>
          </w:tcPr>
          <w:p w:rsidR="00B62B5C" w:rsidRPr="00B62B5C" w:rsidRDefault="00B62B5C" w:rsidP="00B62B5C">
            <w:pPr>
              <w:widowControl/>
              <w:jc w:val="center"/>
              <w:rPr>
                <w:rFonts w:ascii="宋体" w:hAnsi="宋体" w:cs="宋体" w:hint="eastAsia"/>
                <w:b/>
                <w:bCs/>
                <w:kern w:val="0"/>
                <w:sz w:val="36"/>
                <w:szCs w:val="36"/>
              </w:rPr>
            </w:pPr>
            <w:r w:rsidRPr="00B62B5C">
              <w:rPr>
                <w:rFonts w:ascii="宋体" w:hAnsi="宋体" w:cs="宋体" w:hint="eastAsia"/>
                <w:b/>
                <w:bCs/>
                <w:kern w:val="0"/>
                <w:sz w:val="36"/>
                <w:szCs w:val="36"/>
              </w:rPr>
              <w:t xml:space="preserve">　</w:t>
            </w:r>
          </w:p>
        </w:tc>
        <w:tc>
          <w:tcPr>
            <w:tcW w:w="1311" w:type="dxa"/>
            <w:gridSpan w:val="2"/>
            <w:tcBorders>
              <w:top w:val="nil"/>
              <w:left w:val="nil"/>
              <w:bottom w:val="single" w:sz="8" w:space="0" w:color="auto"/>
              <w:right w:val="nil"/>
            </w:tcBorders>
            <w:shd w:val="clear" w:color="auto" w:fill="auto"/>
            <w:noWrap/>
            <w:vAlign w:val="bottom"/>
            <w:hideMark/>
          </w:tcPr>
          <w:p w:rsidR="00B62B5C" w:rsidRPr="00B62B5C" w:rsidRDefault="00B62B5C" w:rsidP="00B62B5C">
            <w:pPr>
              <w:widowControl/>
              <w:jc w:val="center"/>
              <w:rPr>
                <w:rFonts w:ascii="宋体" w:hAnsi="宋体" w:cs="宋体" w:hint="eastAsia"/>
                <w:kern w:val="0"/>
                <w:sz w:val="24"/>
              </w:rPr>
            </w:pPr>
            <w:r w:rsidRPr="00B62B5C">
              <w:rPr>
                <w:rFonts w:ascii="宋体" w:hAnsi="宋体" w:cs="宋体" w:hint="eastAsia"/>
                <w:kern w:val="0"/>
                <w:sz w:val="24"/>
              </w:rPr>
              <w:t xml:space="preserve">　</w:t>
            </w:r>
          </w:p>
        </w:tc>
        <w:tc>
          <w:tcPr>
            <w:tcW w:w="1660" w:type="dxa"/>
            <w:gridSpan w:val="2"/>
            <w:tcBorders>
              <w:top w:val="nil"/>
              <w:left w:val="nil"/>
              <w:bottom w:val="single" w:sz="8" w:space="0" w:color="auto"/>
              <w:right w:val="nil"/>
            </w:tcBorders>
            <w:shd w:val="clear" w:color="auto" w:fill="auto"/>
            <w:noWrap/>
            <w:vAlign w:val="bottom"/>
            <w:hideMark/>
          </w:tcPr>
          <w:p w:rsidR="00B62B5C" w:rsidRPr="00B62B5C" w:rsidRDefault="00B62B5C" w:rsidP="00B62B5C">
            <w:pPr>
              <w:widowControl/>
              <w:jc w:val="center"/>
              <w:rPr>
                <w:rFonts w:ascii="宋体" w:hAnsi="宋体" w:cs="宋体" w:hint="eastAsia"/>
                <w:kern w:val="0"/>
                <w:sz w:val="24"/>
              </w:rPr>
            </w:pPr>
            <w:r w:rsidRPr="00B62B5C">
              <w:rPr>
                <w:rFonts w:ascii="宋体" w:hAnsi="宋体" w:cs="宋体" w:hint="eastAsia"/>
                <w:kern w:val="0"/>
                <w:sz w:val="24"/>
              </w:rPr>
              <w:t xml:space="preserve">　</w:t>
            </w:r>
          </w:p>
        </w:tc>
        <w:tc>
          <w:tcPr>
            <w:tcW w:w="1660" w:type="dxa"/>
            <w:gridSpan w:val="2"/>
            <w:tcBorders>
              <w:top w:val="nil"/>
              <w:left w:val="nil"/>
              <w:bottom w:val="single" w:sz="8" w:space="0" w:color="auto"/>
              <w:right w:val="nil"/>
            </w:tcBorders>
            <w:shd w:val="clear" w:color="auto" w:fill="auto"/>
            <w:noWrap/>
            <w:vAlign w:val="bottom"/>
            <w:hideMark/>
          </w:tcPr>
          <w:p w:rsidR="00B62B5C" w:rsidRPr="00B62B5C" w:rsidRDefault="00B62B5C" w:rsidP="00B62B5C">
            <w:pPr>
              <w:widowControl/>
              <w:jc w:val="center"/>
              <w:rPr>
                <w:rFonts w:ascii="宋体" w:hAnsi="宋体" w:cs="宋体" w:hint="eastAsia"/>
                <w:kern w:val="0"/>
                <w:sz w:val="24"/>
              </w:rPr>
            </w:pPr>
            <w:r w:rsidRPr="00B62B5C">
              <w:rPr>
                <w:rFonts w:ascii="宋体" w:hAnsi="宋体" w:cs="宋体" w:hint="eastAsia"/>
                <w:kern w:val="0"/>
                <w:sz w:val="24"/>
              </w:rPr>
              <w:t xml:space="preserve">　</w:t>
            </w:r>
          </w:p>
        </w:tc>
        <w:tc>
          <w:tcPr>
            <w:tcW w:w="2240" w:type="dxa"/>
            <w:gridSpan w:val="3"/>
            <w:tcBorders>
              <w:top w:val="nil"/>
              <w:left w:val="nil"/>
              <w:bottom w:val="single" w:sz="8" w:space="0" w:color="auto"/>
              <w:right w:val="nil"/>
            </w:tcBorders>
            <w:shd w:val="clear" w:color="auto" w:fill="auto"/>
            <w:noWrap/>
            <w:vAlign w:val="bottom"/>
            <w:hideMark/>
          </w:tcPr>
          <w:p w:rsidR="00B62B5C" w:rsidRPr="00B62B5C" w:rsidRDefault="00B62B5C" w:rsidP="00B62B5C">
            <w:pPr>
              <w:widowControl/>
              <w:jc w:val="center"/>
              <w:rPr>
                <w:rFonts w:ascii="宋体" w:hAnsi="宋体" w:cs="宋体" w:hint="eastAsia"/>
                <w:kern w:val="0"/>
                <w:sz w:val="24"/>
              </w:rPr>
            </w:pPr>
            <w:r w:rsidRPr="00B62B5C">
              <w:rPr>
                <w:rFonts w:ascii="宋体" w:hAnsi="宋体" w:cs="宋体" w:hint="eastAsia"/>
                <w:kern w:val="0"/>
                <w:sz w:val="24"/>
              </w:rPr>
              <w:t xml:space="preserve">　</w:t>
            </w:r>
          </w:p>
        </w:tc>
        <w:tc>
          <w:tcPr>
            <w:tcW w:w="1480" w:type="dxa"/>
            <w:gridSpan w:val="2"/>
            <w:tcBorders>
              <w:top w:val="nil"/>
              <w:left w:val="nil"/>
              <w:bottom w:val="single" w:sz="8" w:space="0" w:color="auto"/>
              <w:right w:val="nil"/>
            </w:tcBorders>
            <w:shd w:val="clear" w:color="auto" w:fill="auto"/>
            <w:noWrap/>
            <w:vAlign w:val="bottom"/>
            <w:hideMark/>
          </w:tcPr>
          <w:p w:rsidR="00B62B5C" w:rsidRPr="00B62B5C" w:rsidRDefault="00B62B5C" w:rsidP="00B62B5C">
            <w:pPr>
              <w:widowControl/>
              <w:jc w:val="center"/>
              <w:rPr>
                <w:rFonts w:ascii="宋体" w:hAnsi="宋体" w:cs="宋体" w:hint="eastAsia"/>
                <w:kern w:val="0"/>
                <w:sz w:val="24"/>
              </w:rPr>
            </w:pPr>
            <w:r w:rsidRPr="00B62B5C">
              <w:rPr>
                <w:rFonts w:ascii="宋体" w:hAnsi="宋体" w:cs="宋体" w:hint="eastAsia"/>
                <w:kern w:val="0"/>
                <w:sz w:val="24"/>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8" w:space="0" w:color="auto"/>
              <w:right w:val="single" w:sz="4" w:space="0" w:color="auto"/>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序号</w:t>
            </w:r>
          </w:p>
        </w:tc>
        <w:tc>
          <w:tcPr>
            <w:tcW w:w="1311" w:type="dxa"/>
            <w:gridSpan w:val="2"/>
            <w:tcBorders>
              <w:top w:val="nil"/>
              <w:left w:val="nil"/>
              <w:bottom w:val="single" w:sz="8" w:space="0" w:color="auto"/>
              <w:right w:val="single" w:sz="4" w:space="0" w:color="auto"/>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姓  名</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 xml:space="preserve">职  </w:t>
            </w:r>
            <w:proofErr w:type="gramStart"/>
            <w:r w:rsidRPr="00B62B5C">
              <w:rPr>
                <w:rFonts w:ascii="仿宋" w:eastAsia="仿宋" w:hAnsi="仿宋" w:cs="宋体" w:hint="eastAsia"/>
                <w:kern w:val="0"/>
                <w:sz w:val="28"/>
                <w:szCs w:val="28"/>
              </w:rPr>
              <w:t>务</w:t>
            </w:r>
            <w:proofErr w:type="gramEnd"/>
          </w:p>
        </w:tc>
        <w:tc>
          <w:tcPr>
            <w:tcW w:w="1660" w:type="dxa"/>
            <w:gridSpan w:val="2"/>
            <w:tcBorders>
              <w:top w:val="nil"/>
              <w:left w:val="nil"/>
              <w:bottom w:val="single" w:sz="8" w:space="0" w:color="auto"/>
              <w:right w:val="single" w:sz="4" w:space="0" w:color="auto"/>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学  历</w:t>
            </w:r>
          </w:p>
        </w:tc>
        <w:tc>
          <w:tcPr>
            <w:tcW w:w="2240" w:type="dxa"/>
            <w:gridSpan w:val="3"/>
            <w:tcBorders>
              <w:top w:val="nil"/>
              <w:left w:val="nil"/>
              <w:bottom w:val="single" w:sz="8" w:space="0" w:color="auto"/>
              <w:right w:val="nil"/>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专 业 资 格</w:t>
            </w:r>
          </w:p>
        </w:tc>
        <w:tc>
          <w:tcPr>
            <w:tcW w:w="1480" w:type="dxa"/>
            <w:gridSpan w:val="2"/>
            <w:tcBorders>
              <w:top w:val="nil"/>
              <w:left w:val="single" w:sz="4" w:space="0" w:color="auto"/>
              <w:bottom w:val="single" w:sz="8" w:space="0" w:color="auto"/>
              <w:right w:val="single" w:sz="8" w:space="0" w:color="auto"/>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备  注</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889" w:type="dxa"/>
            <w:tcBorders>
              <w:top w:val="nil"/>
              <w:left w:val="single" w:sz="8" w:space="0" w:color="auto"/>
              <w:bottom w:val="single" w:sz="4" w:space="0" w:color="auto"/>
              <w:right w:val="single" w:sz="4" w:space="0" w:color="auto"/>
            </w:tcBorders>
            <w:shd w:val="clear" w:color="auto" w:fill="auto"/>
            <w:noWrap/>
            <w:vAlign w:val="center"/>
            <w:hideMark/>
          </w:tcPr>
          <w:p w:rsidR="00B62B5C" w:rsidRPr="00B62B5C" w:rsidRDefault="00B62B5C" w:rsidP="00B62B5C">
            <w:pPr>
              <w:widowControl/>
              <w:jc w:val="center"/>
              <w:rPr>
                <w:rFonts w:ascii="Arial" w:hAnsi="Arial" w:cs="Arial" w:hint="eastAsia"/>
                <w:kern w:val="0"/>
                <w:sz w:val="28"/>
                <w:szCs w:val="28"/>
              </w:rPr>
            </w:pPr>
            <w:r w:rsidRPr="00B62B5C">
              <w:rPr>
                <w:rFonts w:ascii="Arial" w:hAnsi="Arial" w:cs="Arial"/>
                <w:kern w:val="0"/>
                <w:sz w:val="28"/>
                <w:szCs w:val="28"/>
              </w:rPr>
              <w:t xml:space="preserve">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2240" w:type="dxa"/>
            <w:gridSpan w:val="3"/>
            <w:tcBorders>
              <w:top w:val="nil"/>
              <w:left w:val="nil"/>
              <w:bottom w:val="single" w:sz="4" w:space="0" w:color="auto"/>
              <w:right w:val="nil"/>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c>
          <w:tcPr>
            <w:tcW w:w="1480" w:type="dxa"/>
            <w:gridSpan w:val="2"/>
            <w:tcBorders>
              <w:top w:val="nil"/>
              <w:left w:val="single" w:sz="4" w:space="0" w:color="auto"/>
              <w:bottom w:val="single" w:sz="4" w:space="0" w:color="auto"/>
              <w:right w:val="single" w:sz="8" w:space="0" w:color="auto"/>
            </w:tcBorders>
            <w:shd w:val="clear" w:color="auto" w:fill="auto"/>
            <w:noWrap/>
            <w:vAlign w:val="center"/>
            <w:hideMark/>
          </w:tcPr>
          <w:p w:rsidR="00B62B5C" w:rsidRPr="00B62B5C" w:rsidRDefault="00B62B5C" w:rsidP="00B62B5C">
            <w:pPr>
              <w:widowControl/>
              <w:jc w:val="left"/>
              <w:rPr>
                <w:rFonts w:ascii="宋体" w:hAnsi="宋体" w:cs="宋体" w:hint="eastAsia"/>
                <w:kern w:val="0"/>
                <w:sz w:val="28"/>
                <w:szCs w:val="28"/>
              </w:rPr>
            </w:pPr>
            <w:r w:rsidRPr="00B62B5C">
              <w:rPr>
                <w:rFonts w:ascii="宋体" w:hAnsi="宋体" w:cs="宋体" w:hint="eastAsia"/>
                <w:kern w:val="0"/>
                <w:sz w:val="28"/>
                <w:szCs w:val="28"/>
              </w:rPr>
              <w:t xml:space="preserve">　</w:t>
            </w:r>
          </w:p>
        </w:tc>
      </w:tr>
      <w:tr w:rsidR="00B62B5C" w:rsidRPr="00B62B5C" w:rsidTr="007865E3">
        <w:trPr>
          <w:gridBefore w:val="1"/>
          <w:wBefore w:w="35" w:type="dxa"/>
          <w:trHeight w:val="499"/>
        </w:trPr>
        <w:tc>
          <w:tcPr>
            <w:tcW w:w="9240" w:type="dxa"/>
            <w:gridSpan w:val="1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62B5C" w:rsidRPr="00B62B5C" w:rsidRDefault="00B62B5C" w:rsidP="00B62B5C">
            <w:pPr>
              <w:widowControl/>
              <w:jc w:val="center"/>
              <w:rPr>
                <w:rFonts w:ascii="仿宋" w:eastAsia="仿宋" w:hAnsi="仿宋" w:cs="宋体" w:hint="eastAsia"/>
                <w:kern w:val="0"/>
                <w:sz w:val="28"/>
                <w:szCs w:val="28"/>
              </w:rPr>
            </w:pPr>
            <w:r w:rsidRPr="00B62B5C">
              <w:rPr>
                <w:rFonts w:ascii="仿宋" w:eastAsia="仿宋" w:hAnsi="仿宋" w:cs="宋体" w:hint="eastAsia"/>
                <w:kern w:val="0"/>
                <w:sz w:val="28"/>
                <w:szCs w:val="28"/>
              </w:rPr>
              <w:t>注：专业资格是指职称或行业组织认证的物流师、仓管员或冷链</w:t>
            </w:r>
            <w:proofErr w:type="gramStart"/>
            <w:r w:rsidRPr="00B62B5C">
              <w:rPr>
                <w:rFonts w:ascii="仿宋" w:eastAsia="仿宋" w:hAnsi="仿宋" w:cs="宋体" w:hint="eastAsia"/>
                <w:kern w:val="0"/>
                <w:sz w:val="28"/>
                <w:szCs w:val="28"/>
              </w:rPr>
              <w:t>物流师</w:t>
            </w:r>
            <w:proofErr w:type="gramEnd"/>
          </w:p>
        </w:tc>
      </w:tr>
      <w:tr w:rsidR="007865E3" w:rsidRPr="007865E3" w:rsidTr="007865E3">
        <w:trPr>
          <w:gridAfter w:val="1"/>
          <w:wAfter w:w="335" w:type="dxa"/>
          <w:trHeight w:val="405"/>
        </w:trPr>
        <w:tc>
          <w:tcPr>
            <w:tcW w:w="3720" w:type="dxa"/>
            <w:gridSpan w:val="5"/>
            <w:tcBorders>
              <w:top w:val="nil"/>
              <w:left w:val="nil"/>
              <w:bottom w:val="nil"/>
              <w:right w:val="nil"/>
            </w:tcBorders>
            <w:shd w:val="clear" w:color="auto" w:fill="auto"/>
            <w:noWrap/>
            <w:vAlign w:val="bottom"/>
            <w:hideMark/>
          </w:tcPr>
          <w:p w:rsidR="007865E3" w:rsidRPr="007865E3" w:rsidRDefault="007865E3" w:rsidP="007865E3">
            <w:pPr>
              <w:widowControl/>
              <w:jc w:val="left"/>
              <w:rPr>
                <w:rFonts w:ascii="仿宋_GB2312" w:eastAsia="仿宋_GB2312" w:hAnsi="宋体" w:cs="宋体"/>
                <w:kern w:val="0"/>
                <w:sz w:val="32"/>
                <w:szCs w:val="32"/>
              </w:rPr>
            </w:pPr>
            <w:r w:rsidRPr="007865E3">
              <w:rPr>
                <w:rFonts w:ascii="仿宋_GB2312" w:eastAsia="仿宋_GB2312" w:hAnsi="宋体" w:cs="宋体" w:hint="eastAsia"/>
                <w:kern w:val="0"/>
                <w:sz w:val="32"/>
                <w:szCs w:val="32"/>
              </w:rPr>
              <w:lastRenderedPageBreak/>
              <w:t>附表十:</w:t>
            </w:r>
          </w:p>
        </w:tc>
        <w:tc>
          <w:tcPr>
            <w:tcW w:w="960"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left"/>
              <w:rPr>
                <w:rFonts w:ascii="仿宋_GB2312" w:eastAsia="仿宋_GB2312" w:hAnsi="宋体" w:cs="宋体" w:hint="eastAsia"/>
                <w:kern w:val="0"/>
                <w:sz w:val="32"/>
                <w:szCs w:val="32"/>
              </w:rPr>
            </w:pPr>
          </w:p>
        </w:tc>
        <w:tc>
          <w:tcPr>
            <w:tcW w:w="1540"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left"/>
              <w:rPr>
                <w:rFonts w:eastAsia="Times New Roman"/>
                <w:kern w:val="0"/>
                <w:sz w:val="20"/>
                <w:szCs w:val="20"/>
              </w:rPr>
            </w:pPr>
          </w:p>
        </w:tc>
        <w:tc>
          <w:tcPr>
            <w:tcW w:w="1120" w:type="dxa"/>
            <w:tcBorders>
              <w:top w:val="nil"/>
              <w:left w:val="nil"/>
              <w:bottom w:val="nil"/>
              <w:right w:val="nil"/>
            </w:tcBorders>
            <w:shd w:val="clear" w:color="auto" w:fill="auto"/>
            <w:noWrap/>
            <w:vAlign w:val="bottom"/>
            <w:hideMark/>
          </w:tcPr>
          <w:p w:rsidR="007865E3" w:rsidRPr="007865E3" w:rsidRDefault="007865E3" w:rsidP="007865E3">
            <w:pPr>
              <w:widowControl/>
              <w:jc w:val="left"/>
              <w:rPr>
                <w:rFonts w:eastAsia="Times New Roman"/>
                <w:kern w:val="0"/>
                <w:sz w:val="20"/>
                <w:szCs w:val="20"/>
              </w:rPr>
            </w:pPr>
          </w:p>
        </w:tc>
        <w:tc>
          <w:tcPr>
            <w:tcW w:w="1600"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left"/>
              <w:rPr>
                <w:rFonts w:eastAsia="Times New Roman"/>
                <w:kern w:val="0"/>
                <w:sz w:val="20"/>
                <w:szCs w:val="20"/>
              </w:rPr>
            </w:pPr>
          </w:p>
        </w:tc>
      </w:tr>
      <w:tr w:rsidR="007865E3" w:rsidRPr="007865E3" w:rsidTr="007865E3">
        <w:trPr>
          <w:gridAfter w:val="1"/>
          <w:wAfter w:w="335" w:type="dxa"/>
          <w:trHeight w:val="510"/>
        </w:trPr>
        <w:tc>
          <w:tcPr>
            <w:tcW w:w="8940" w:type="dxa"/>
            <w:gridSpan w:val="12"/>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ascii="宋体" w:hAnsi="宋体" w:cs="宋体"/>
                <w:b/>
                <w:bCs/>
                <w:kern w:val="0"/>
                <w:sz w:val="40"/>
                <w:szCs w:val="40"/>
              </w:rPr>
            </w:pPr>
            <w:r w:rsidRPr="007865E3">
              <w:rPr>
                <w:rFonts w:ascii="宋体" w:hAnsi="宋体" w:cs="宋体" w:hint="eastAsia"/>
                <w:b/>
                <w:bCs/>
                <w:kern w:val="0"/>
                <w:sz w:val="40"/>
                <w:szCs w:val="40"/>
              </w:rPr>
              <w:t>运营网点清单</w:t>
            </w:r>
          </w:p>
        </w:tc>
      </w:tr>
      <w:tr w:rsidR="007865E3" w:rsidRPr="007865E3" w:rsidTr="007865E3">
        <w:trPr>
          <w:gridAfter w:val="1"/>
          <w:wAfter w:w="335" w:type="dxa"/>
          <w:trHeight w:val="375"/>
        </w:trPr>
        <w:tc>
          <w:tcPr>
            <w:tcW w:w="954" w:type="dxa"/>
            <w:gridSpan w:val="3"/>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ascii="宋体" w:hAnsi="宋体" w:cs="宋体" w:hint="eastAsia"/>
                <w:b/>
                <w:bCs/>
                <w:kern w:val="0"/>
                <w:sz w:val="40"/>
                <w:szCs w:val="40"/>
              </w:rPr>
            </w:pPr>
          </w:p>
        </w:tc>
        <w:tc>
          <w:tcPr>
            <w:tcW w:w="2766"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eastAsia="Times New Roman"/>
                <w:kern w:val="0"/>
                <w:sz w:val="20"/>
                <w:szCs w:val="20"/>
              </w:rPr>
            </w:pPr>
          </w:p>
        </w:tc>
        <w:tc>
          <w:tcPr>
            <w:tcW w:w="960"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eastAsia="Times New Roman"/>
                <w:kern w:val="0"/>
                <w:sz w:val="20"/>
                <w:szCs w:val="20"/>
              </w:rPr>
            </w:pPr>
          </w:p>
        </w:tc>
        <w:tc>
          <w:tcPr>
            <w:tcW w:w="1540"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eastAsia="Times New Roman"/>
                <w:kern w:val="0"/>
                <w:sz w:val="20"/>
                <w:szCs w:val="20"/>
              </w:rPr>
            </w:pPr>
          </w:p>
        </w:tc>
        <w:tc>
          <w:tcPr>
            <w:tcW w:w="1120" w:type="dxa"/>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eastAsia="Times New Roman"/>
                <w:kern w:val="0"/>
                <w:sz w:val="20"/>
                <w:szCs w:val="20"/>
              </w:rPr>
            </w:pPr>
          </w:p>
        </w:tc>
        <w:tc>
          <w:tcPr>
            <w:tcW w:w="1600" w:type="dxa"/>
            <w:gridSpan w:val="2"/>
            <w:tcBorders>
              <w:top w:val="nil"/>
              <w:left w:val="nil"/>
              <w:bottom w:val="nil"/>
              <w:right w:val="nil"/>
            </w:tcBorders>
            <w:shd w:val="clear" w:color="auto" w:fill="auto"/>
            <w:noWrap/>
            <w:vAlign w:val="bottom"/>
            <w:hideMark/>
          </w:tcPr>
          <w:p w:rsidR="007865E3" w:rsidRPr="007865E3" w:rsidRDefault="007865E3" w:rsidP="007865E3">
            <w:pPr>
              <w:widowControl/>
              <w:jc w:val="center"/>
              <w:rPr>
                <w:rFonts w:eastAsia="Times New Roman"/>
                <w:kern w:val="0"/>
                <w:sz w:val="20"/>
                <w:szCs w:val="20"/>
              </w:rPr>
            </w:pPr>
          </w:p>
        </w:tc>
      </w:tr>
      <w:tr w:rsidR="007865E3" w:rsidRPr="007865E3" w:rsidTr="007865E3">
        <w:trPr>
          <w:gridAfter w:val="1"/>
          <w:wAfter w:w="335" w:type="dxa"/>
          <w:trHeight w:val="900"/>
        </w:trPr>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仿宋_GB2312" w:eastAsia="仿宋_GB2312" w:hAnsi="宋体" w:cs="宋体"/>
                <w:kern w:val="0"/>
                <w:sz w:val="28"/>
                <w:szCs w:val="28"/>
              </w:rPr>
            </w:pPr>
            <w:r w:rsidRPr="007865E3">
              <w:rPr>
                <w:rFonts w:ascii="仿宋_GB2312" w:eastAsia="仿宋_GB2312" w:hAnsi="宋体" w:cs="宋体" w:hint="eastAsia"/>
                <w:kern w:val="0"/>
                <w:sz w:val="28"/>
                <w:szCs w:val="28"/>
              </w:rPr>
              <w:t>序号</w:t>
            </w:r>
          </w:p>
        </w:tc>
        <w:tc>
          <w:tcPr>
            <w:tcW w:w="2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仿宋_GB2312" w:eastAsia="仿宋_GB2312" w:hAnsi="宋体" w:cs="宋体" w:hint="eastAsia"/>
                <w:kern w:val="0"/>
                <w:sz w:val="28"/>
                <w:szCs w:val="28"/>
              </w:rPr>
            </w:pPr>
            <w:r w:rsidRPr="007865E3">
              <w:rPr>
                <w:rFonts w:ascii="仿宋_GB2312" w:eastAsia="仿宋_GB2312" w:hAnsi="宋体" w:cs="宋体" w:hint="eastAsia"/>
                <w:kern w:val="0"/>
                <w:sz w:val="28"/>
                <w:szCs w:val="28"/>
              </w:rPr>
              <w:t>运营网点名称</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仿宋_GB2312" w:eastAsia="仿宋_GB2312" w:hAnsi="宋体" w:cs="宋体" w:hint="eastAsia"/>
                <w:kern w:val="0"/>
                <w:sz w:val="28"/>
                <w:szCs w:val="28"/>
              </w:rPr>
            </w:pPr>
            <w:r w:rsidRPr="007865E3">
              <w:rPr>
                <w:rFonts w:ascii="仿宋_GB2312" w:eastAsia="仿宋_GB2312" w:hAnsi="宋体" w:cs="宋体" w:hint="eastAsia"/>
                <w:kern w:val="0"/>
                <w:sz w:val="28"/>
                <w:szCs w:val="28"/>
              </w:rPr>
              <w:t>功能</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仿宋_GB2312" w:eastAsia="仿宋_GB2312" w:hAnsi="宋体" w:cs="宋体" w:hint="eastAsia"/>
                <w:kern w:val="0"/>
                <w:sz w:val="28"/>
                <w:szCs w:val="28"/>
              </w:rPr>
            </w:pPr>
            <w:r w:rsidRPr="007865E3">
              <w:rPr>
                <w:rFonts w:ascii="仿宋_GB2312" w:eastAsia="仿宋_GB2312" w:hAnsi="宋体" w:cs="宋体" w:hint="eastAsia"/>
                <w:kern w:val="0"/>
                <w:sz w:val="28"/>
                <w:szCs w:val="28"/>
              </w:rPr>
              <w:t>地    址</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仿宋_GB2312" w:eastAsia="仿宋_GB2312" w:hAnsi="宋体" w:cs="宋体" w:hint="eastAsia"/>
                <w:kern w:val="0"/>
                <w:sz w:val="28"/>
                <w:szCs w:val="28"/>
              </w:rPr>
            </w:pPr>
            <w:r w:rsidRPr="007865E3">
              <w:rPr>
                <w:rFonts w:ascii="仿宋_GB2312" w:eastAsia="仿宋_GB2312" w:hAnsi="宋体" w:cs="宋体" w:hint="eastAsia"/>
                <w:kern w:val="0"/>
                <w:sz w:val="28"/>
                <w:szCs w:val="28"/>
              </w:rPr>
              <w:t>负责人</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仿宋_GB2312" w:eastAsia="仿宋_GB2312" w:hAnsi="宋体" w:cs="宋体" w:hint="eastAsia"/>
                <w:kern w:val="0"/>
                <w:sz w:val="28"/>
                <w:szCs w:val="28"/>
              </w:rPr>
            </w:pPr>
            <w:r w:rsidRPr="007865E3">
              <w:rPr>
                <w:rFonts w:ascii="仿宋_GB2312" w:eastAsia="仿宋_GB2312" w:hAnsi="宋体" w:cs="宋体" w:hint="eastAsia"/>
                <w:kern w:val="0"/>
                <w:sz w:val="28"/>
                <w:szCs w:val="28"/>
              </w:rPr>
              <w:t>联系电话</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Arial" w:hAnsi="Arial" w:cs="Arial" w:hint="eastAsia"/>
                <w:kern w:val="0"/>
                <w:sz w:val="22"/>
                <w:szCs w:val="22"/>
              </w:rPr>
            </w:pPr>
            <w:r w:rsidRPr="007865E3">
              <w:rPr>
                <w:rFonts w:ascii="Arial" w:hAnsi="Arial" w:cs="Arial"/>
                <w:kern w:val="0"/>
                <w:sz w:val="22"/>
                <w:szCs w:val="22"/>
              </w:rPr>
              <w:t xml:space="preserve">　</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r w:rsidR="007865E3" w:rsidRPr="007865E3" w:rsidTr="007865E3">
        <w:trPr>
          <w:gridAfter w:val="1"/>
          <w:wAfter w:w="335" w:type="dxa"/>
          <w:trHeight w:val="54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7865E3" w:rsidRPr="007865E3" w:rsidRDefault="007865E3" w:rsidP="007865E3">
            <w:pPr>
              <w:widowControl/>
              <w:jc w:val="center"/>
              <w:rPr>
                <w:rFonts w:ascii="宋体" w:hAnsi="宋体" w:cs="宋体" w:hint="eastAsia"/>
                <w:kern w:val="0"/>
                <w:sz w:val="28"/>
                <w:szCs w:val="28"/>
              </w:rPr>
            </w:pPr>
            <w:r w:rsidRPr="007865E3">
              <w:rPr>
                <w:rFonts w:ascii="宋体" w:hAnsi="宋体" w:cs="宋体" w:hint="eastAsia"/>
                <w:kern w:val="0"/>
                <w:sz w:val="28"/>
                <w:szCs w:val="28"/>
              </w:rPr>
              <w:t>合计</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865E3" w:rsidRPr="007865E3" w:rsidRDefault="007865E3" w:rsidP="007865E3">
            <w:pPr>
              <w:widowControl/>
              <w:jc w:val="left"/>
              <w:rPr>
                <w:rFonts w:ascii="宋体" w:hAnsi="宋体" w:cs="宋体" w:hint="eastAsia"/>
                <w:kern w:val="0"/>
                <w:sz w:val="24"/>
              </w:rPr>
            </w:pPr>
            <w:r w:rsidRPr="007865E3">
              <w:rPr>
                <w:rFonts w:ascii="宋体" w:hAnsi="宋体" w:cs="宋体" w:hint="eastAsia"/>
                <w:kern w:val="0"/>
                <w:sz w:val="24"/>
              </w:rPr>
              <w:t xml:space="preserve">　</w:t>
            </w:r>
          </w:p>
        </w:tc>
      </w:tr>
    </w:tbl>
    <w:p w:rsidR="000141BA" w:rsidRPr="00B62B5C" w:rsidRDefault="000141BA">
      <w:pPr>
        <w:rPr>
          <w:rFonts w:hint="eastAsia"/>
        </w:rPr>
      </w:pPr>
      <w:bookmarkStart w:id="0" w:name="_GoBack"/>
      <w:bookmarkEnd w:id="0"/>
    </w:p>
    <w:sectPr w:rsidR="000141BA" w:rsidRPr="00B62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DE" w:rsidRDefault="007451DE">
      <w:r>
        <w:separator/>
      </w:r>
    </w:p>
  </w:endnote>
  <w:endnote w:type="continuationSeparator" w:id="0">
    <w:p w:rsidR="007451DE" w:rsidRDefault="0074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F0" w:rsidRDefault="00E468F0">
    <w:pPr>
      <w:pStyle w:val="af3"/>
      <w:ind w:firstLineChars="4150" w:firstLine="747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F0" w:rsidRDefault="00E468F0">
    <w:pPr>
      <w:pStyle w:val="af3"/>
      <w:ind w:firstLineChars="4150" w:firstLine="747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F0" w:rsidRDefault="00E468F0">
    <w:pPr>
      <w:pStyle w:val="af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DE" w:rsidRDefault="007451DE">
      <w:r>
        <w:separator/>
      </w:r>
    </w:p>
  </w:footnote>
  <w:footnote w:type="continuationSeparator" w:id="0">
    <w:p w:rsidR="007451DE" w:rsidRDefault="0074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lowerLetter"/>
      <w:pStyle w:val="a"/>
      <w:lvlText w:val="%1)"/>
      <w:lvlJc w:val="left"/>
      <w:pPr>
        <w:tabs>
          <w:tab w:val="num" w:pos="600"/>
        </w:tabs>
        <w:ind w:left="600" w:hanging="360"/>
      </w:pPr>
      <w:rPr>
        <w:rFonts w:ascii="Times New Roman" w:eastAsia="华文中宋" w:hAnsi="Times New Roman" w:cs="Times New Roman" w:hint="default"/>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
    <w:nsid w:val="1FC91163"/>
    <w:multiLevelType w:val="multilevel"/>
    <w:tmpl w:val="BE16C556"/>
    <w:lvl w:ilvl="0">
      <w:start w:val="1"/>
      <w:numFmt w:val="decimal"/>
      <w:pStyle w:val="a0"/>
      <w:suff w:val="nothing"/>
      <w:lvlText w:val="%1　"/>
      <w:lvlJc w:val="left"/>
      <w:pPr>
        <w:ind w:left="71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170" w:firstLine="0"/>
      </w:pPr>
      <w:rPr>
        <w:rFonts w:ascii="黑体" w:eastAsia="黑体" w:hAnsi="Times New Roman" w:hint="eastAsia"/>
        <w:b w:val="0"/>
        <w:i w:val="0"/>
        <w:sz w:val="21"/>
      </w:rPr>
    </w:lvl>
    <w:lvl w:ilvl="3">
      <w:start w:val="1"/>
      <w:numFmt w:val="decimal"/>
      <w:pStyle w:val="a3"/>
      <w:suff w:val="nothing"/>
      <w:lvlText w:val="%1.%2.%3.%4　"/>
      <w:lvlJc w:val="left"/>
      <w:pPr>
        <w:ind w:left="426"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406018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4886141"/>
    <w:multiLevelType w:val="multilevel"/>
    <w:tmpl w:val="0000000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pStyle w:val="a6"/>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DD235E4"/>
    <w:multiLevelType w:val="hybridMultilevel"/>
    <w:tmpl w:val="767616FE"/>
    <w:lvl w:ilvl="0" w:tplc="0409000F">
      <w:start w:val="1"/>
      <w:numFmt w:val="decimal"/>
      <w:pStyle w:val="a7"/>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534B409"/>
    <w:multiLevelType w:val="singleLevel"/>
    <w:tmpl w:val="5534B409"/>
    <w:lvl w:ilvl="0">
      <w:start w:val="2"/>
      <w:numFmt w:val="decimal"/>
      <w:suff w:val="nothing"/>
      <w:lvlText w:val="%1、"/>
      <w:lvlJc w:val="left"/>
    </w:lvl>
  </w:abstractNum>
  <w:abstractNum w:abstractNumId="6">
    <w:nsid w:val="574EB563"/>
    <w:multiLevelType w:val="singleLevel"/>
    <w:tmpl w:val="574EB563"/>
    <w:lvl w:ilvl="0">
      <w:start w:val="1"/>
      <w:numFmt w:val="decimal"/>
      <w:suff w:val="nothing"/>
      <w:lvlText w:val="%1、"/>
      <w:lvlJc w:val="left"/>
    </w:lvl>
  </w:abstractNum>
  <w:abstractNum w:abstractNumId="7">
    <w:nsid w:val="6673094B"/>
    <w:multiLevelType w:val="hybridMultilevel"/>
    <w:tmpl w:val="4F04C9B6"/>
    <w:lvl w:ilvl="0" w:tplc="0409000F">
      <w:start w:val="1"/>
      <w:numFmt w:val="decimal"/>
      <w:pStyle w:val="a8"/>
      <w:lvlText w:val="%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3"/>
    <w:rsid w:val="000141BA"/>
    <w:rsid w:val="000411AD"/>
    <w:rsid w:val="00085DBA"/>
    <w:rsid w:val="00106C9C"/>
    <w:rsid w:val="001405F7"/>
    <w:rsid w:val="00184B4C"/>
    <w:rsid w:val="001E4451"/>
    <w:rsid w:val="001F1285"/>
    <w:rsid w:val="002A56B9"/>
    <w:rsid w:val="00326483"/>
    <w:rsid w:val="00337439"/>
    <w:rsid w:val="004655EB"/>
    <w:rsid w:val="004D6AA3"/>
    <w:rsid w:val="00691072"/>
    <w:rsid w:val="006915DE"/>
    <w:rsid w:val="007451DE"/>
    <w:rsid w:val="007865E3"/>
    <w:rsid w:val="007C44D5"/>
    <w:rsid w:val="007E370D"/>
    <w:rsid w:val="008604CD"/>
    <w:rsid w:val="009327AF"/>
    <w:rsid w:val="00AA75A3"/>
    <w:rsid w:val="00B62B5C"/>
    <w:rsid w:val="00B90071"/>
    <w:rsid w:val="00C04288"/>
    <w:rsid w:val="00C45221"/>
    <w:rsid w:val="00C6569D"/>
    <w:rsid w:val="00CC40AA"/>
    <w:rsid w:val="00D6241B"/>
    <w:rsid w:val="00D9025C"/>
    <w:rsid w:val="00E24627"/>
    <w:rsid w:val="00E433E4"/>
    <w:rsid w:val="00E468F0"/>
    <w:rsid w:val="00EB6A44"/>
    <w:rsid w:val="00EF14A5"/>
    <w:rsid w:val="00F570B5"/>
    <w:rsid w:val="00FA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BD5FA-D37C-410C-8743-FED6BB2F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326483"/>
    <w:pPr>
      <w:widowControl w:val="0"/>
      <w:jc w:val="both"/>
    </w:pPr>
    <w:rPr>
      <w:rFonts w:ascii="Times New Roman" w:eastAsia="宋体" w:hAnsi="Times New Roman" w:cs="Times New Roman"/>
      <w:szCs w:val="24"/>
    </w:rPr>
  </w:style>
  <w:style w:type="paragraph" w:styleId="10">
    <w:name w:val="heading 1"/>
    <w:basedOn w:val="a9"/>
    <w:next w:val="a9"/>
    <w:link w:val="1Char"/>
    <w:qFormat/>
    <w:rsid w:val="00326483"/>
    <w:pPr>
      <w:keepNext/>
      <w:keepLines/>
      <w:spacing w:before="340" w:after="330" w:line="578" w:lineRule="auto"/>
      <w:outlineLvl w:val="0"/>
    </w:pPr>
    <w:rPr>
      <w:b/>
      <w:bCs/>
      <w:kern w:val="44"/>
      <w:sz w:val="44"/>
      <w:szCs w:val="44"/>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basedOn w:val="a9"/>
    <w:uiPriority w:val="99"/>
    <w:rsid w:val="00326483"/>
    <w:pPr>
      <w:widowControl/>
      <w:jc w:val="left"/>
    </w:pPr>
    <w:rPr>
      <w:rFonts w:ascii="宋体" w:hAnsi="宋体" w:cs="宋体"/>
      <w:color w:val="000000"/>
      <w:kern w:val="0"/>
      <w:sz w:val="24"/>
    </w:rPr>
  </w:style>
  <w:style w:type="paragraph" w:styleId="ae">
    <w:name w:val="annotation text"/>
    <w:basedOn w:val="a9"/>
    <w:link w:val="Char"/>
    <w:rsid w:val="00326483"/>
    <w:pPr>
      <w:jc w:val="left"/>
    </w:pPr>
  </w:style>
  <w:style w:type="character" w:customStyle="1" w:styleId="Char">
    <w:name w:val="批注文字 Char"/>
    <w:basedOn w:val="aa"/>
    <w:link w:val="ae"/>
    <w:rsid w:val="00326483"/>
    <w:rPr>
      <w:rFonts w:ascii="Times New Roman" w:eastAsia="宋体" w:hAnsi="Times New Roman" w:cs="Times New Roman"/>
      <w:szCs w:val="24"/>
    </w:rPr>
  </w:style>
  <w:style w:type="paragraph" w:customStyle="1" w:styleId="p0">
    <w:name w:val="p0"/>
    <w:basedOn w:val="a9"/>
    <w:rsid w:val="00326483"/>
    <w:pPr>
      <w:widowControl/>
    </w:pPr>
    <w:rPr>
      <w:kern w:val="0"/>
      <w:szCs w:val="21"/>
    </w:rPr>
  </w:style>
  <w:style w:type="character" w:customStyle="1" w:styleId="1Char">
    <w:name w:val="标题 1 Char"/>
    <w:basedOn w:val="aa"/>
    <w:link w:val="10"/>
    <w:rsid w:val="00326483"/>
    <w:rPr>
      <w:rFonts w:ascii="Times New Roman" w:eastAsia="宋体" w:hAnsi="Times New Roman" w:cs="Times New Roman"/>
      <w:b/>
      <w:bCs/>
      <w:kern w:val="44"/>
      <w:sz w:val="44"/>
      <w:szCs w:val="44"/>
    </w:rPr>
  </w:style>
  <w:style w:type="character" w:styleId="af">
    <w:name w:val="page number"/>
    <w:basedOn w:val="aa"/>
    <w:rsid w:val="00326483"/>
  </w:style>
  <w:style w:type="character" w:styleId="af0">
    <w:name w:val="Strong"/>
    <w:basedOn w:val="aa"/>
    <w:qFormat/>
    <w:rsid w:val="00326483"/>
    <w:rPr>
      <w:b/>
      <w:bCs/>
    </w:rPr>
  </w:style>
  <w:style w:type="character" w:customStyle="1" w:styleId="zhei1">
    <w:name w:val="zhei1"/>
    <w:basedOn w:val="aa"/>
    <w:rsid w:val="00326483"/>
    <w:rPr>
      <w:strike w:val="0"/>
      <w:dstrike w:val="0"/>
      <w:color w:val="4C4545"/>
      <w:sz w:val="21"/>
      <w:szCs w:val="21"/>
      <w:u w:val="none"/>
    </w:rPr>
  </w:style>
  <w:style w:type="paragraph" w:customStyle="1" w:styleId="Char0">
    <w:name w:val="Char"/>
    <w:basedOn w:val="a9"/>
    <w:rsid w:val="00326483"/>
    <w:pPr>
      <w:widowControl/>
      <w:spacing w:after="160" w:line="240" w:lineRule="exact"/>
      <w:jc w:val="left"/>
    </w:pPr>
  </w:style>
  <w:style w:type="paragraph" w:styleId="af1">
    <w:name w:val="Body Text"/>
    <w:basedOn w:val="a9"/>
    <w:link w:val="Char1"/>
    <w:rsid w:val="00326483"/>
    <w:pPr>
      <w:tabs>
        <w:tab w:val="left" w:pos="2250"/>
      </w:tabs>
      <w:jc w:val="center"/>
    </w:pPr>
    <w:rPr>
      <w:color w:val="FF0000"/>
      <w:sz w:val="144"/>
    </w:rPr>
  </w:style>
  <w:style w:type="character" w:customStyle="1" w:styleId="Char1">
    <w:name w:val="正文文本 Char"/>
    <w:basedOn w:val="aa"/>
    <w:link w:val="af1"/>
    <w:rsid w:val="00326483"/>
    <w:rPr>
      <w:rFonts w:ascii="Times New Roman" w:eastAsia="宋体" w:hAnsi="Times New Roman" w:cs="Times New Roman"/>
      <w:color w:val="FF0000"/>
      <w:sz w:val="144"/>
      <w:szCs w:val="24"/>
    </w:rPr>
  </w:style>
  <w:style w:type="paragraph" w:styleId="af2">
    <w:name w:val="Plain Text"/>
    <w:basedOn w:val="a9"/>
    <w:link w:val="Char2"/>
    <w:rsid w:val="00326483"/>
    <w:rPr>
      <w:rFonts w:ascii="宋体" w:hAnsi="Courier New"/>
      <w:szCs w:val="21"/>
    </w:rPr>
  </w:style>
  <w:style w:type="character" w:customStyle="1" w:styleId="Char2">
    <w:name w:val="纯文本 Char"/>
    <w:basedOn w:val="aa"/>
    <w:link w:val="af2"/>
    <w:rsid w:val="00326483"/>
    <w:rPr>
      <w:rFonts w:ascii="宋体" w:eastAsia="宋体" w:hAnsi="Courier New" w:cs="Times New Roman"/>
      <w:szCs w:val="21"/>
    </w:rPr>
  </w:style>
  <w:style w:type="paragraph" w:styleId="2">
    <w:name w:val="Body Text Indent 2"/>
    <w:basedOn w:val="a9"/>
    <w:link w:val="2Char"/>
    <w:rsid w:val="00326483"/>
    <w:pPr>
      <w:spacing w:after="120" w:line="480" w:lineRule="auto"/>
      <w:ind w:leftChars="200" w:left="420"/>
    </w:pPr>
  </w:style>
  <w:style w:type="character" w:customStyle="1" w:styleId="2Char">
    <w:name w:val="正文文本缩进 2 Char"/>
    <w:basedOn w:val="aa"/>
    <w:link w:val="2"/>
    <w:rsid w:val="00326483"/>
    <w:rPr>
      <w:rFonts w:ascii="Times New Roman" w:eastAsia="宋体" w:hAnsi="Times New Roman" w:cs="Times New Roman"/>
      <w:szCs w:val="24"/>
    </w:rPr>
  </w:style>
  <w:style w:type="paragraph" w:styleId="af3">
    <w:name w:val="footer"/>
    <w:basedOn w:val="a9"/>
    <w:link w:val="Char3"/>
    <w:rsid w:val="00326483"/>
    <w:pPr>
      <w:tabs>
        <w:tab w:val="center" w:pos="4153"/>
        <w:tab w:val="right" w:pos="8306"/>
      </w:tabs>
      <w:snapToGrid w:val="0"/>
      <w:jc w:val="left"/>
    </w:pPr>
    <w:rPr>
      <w:sz w:val="18"/>
      <w:szCs w:val="18"/>
    </w:rPr>
  </w:style>
  <w:style w:type="character" w:customStyle="1" w:styleId="Char3">
    <w:name w:val="页脚 Char"/>
    <w:basedOn w:val="aa"/>
    <w:link w:val="af3"/>
    <w:rsid w:val="00326483"/>
    <w:rPr>
      <w:rFonts w:ascii="Times New Roman" w:eastAsia="宋体" w:hAnsi="Times New Roman" w:cs="Times New Roman"/>
      <w:sz w:val="18"/>
      <w:szCs w:val="18"/>
    </w:rPr>
  </w:style>
  <w:style w:type="paragraph" w:styleId="af4">
    <w:name w:val="Balloon Text"/>
    <w:basedOn w:val="a9"/>
    <w:link w:val="Char4"/>
    <w:rsid w:val="00326483"/>
    <w:rPr>
      <w:sz w:val="18"/>
      <w:szCs w:val="18"/>
    </w:rPr>
  </w:style>
  <w:style w:type="character" w:customStyle="1" w:styleId="Char4">
    <w:name w:val="批注框文本 Char"/>
    <w:basedOn w:val="aa"/>
    <w:link w:val="af4"/>
    <w:rsid w:val="00326483"/>
    <w:rPr>
      <w:rFonts w:ascii="Times New Roman" w:eastAsia="宋体" w:hAnsi="Times New Roman" w:cs="Times New Roman"/>
      <w:sz w:val="18"/>
      <w:szCs w:val="18"/>
    </w:rPr>
  </w:style>
  <w:style w:type="paragraph" w:styleId="af5">
    <w:name w:val="header"/>
    <w:basedOn w:val="a9"/>
    <w:link w:val="Char5"/>
    <w:rsid w:val="0032648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a"/>
    <w:link w:val="af5"/>
    <w:rsid w:val="00326483"/>
    <w:rPr>
      <w:rFonts w:ascii="Times New Roman" w:eastAsia="宋体" w:hAnsi="Times New Roman" w:cs="Times New Roman"/>
      <w:sz w:val="18"/>
      <w:szCs w:val="18"/>
    </w:rPr>
  </w:style>
  <w:style w:type="paragraph" w:styleId="3">
    <w:name w:val="Body Text Indent 3"/>
    <w:basedOn w:val="a9"/>
    <w:link w:val="3Char"/>
    <w:rsid w:val="00326483"/>
    <w:pPr>
      <w:spacing w:after="120"/>
      <w:ind w:leftChars="200" w:left="420"/>
    </w:pPr>
    <w:rPr>
      <w:sz w:val="16"/>
      <w:szCs w:val="16"/>
    </w:rPr>
  </w:style>
  <w:style w:type="character" w:customStyle="1" w:styleId="3Char">
    <w:name w:val="正文文本缩进 3 Char"/>
    <w:basedOn w:val="aa"/>
    <w:link w:val="3"/>
    <w:rsid w:val="00326483"/>
    <w:rPr>
      <w:rFonts w:ascii="Times New Roman" w:eastAsia="宋体" w:hAnsi="Times New Roman" w:cs="Times New Roman"/>
      <w:sz w:val="16"/>
      <w:szCs w:val="16"/>
    </w:rPr>
  </w:style>
  <w:style w:type="paragraph" w:styleId="af6">
    <w:name w:val="Body Text Indent"/>
    <w:basedOn w:val="a9"/>
    <w:link w:val="Char6"/>
    <w:rsid w:val="00326483"/>
    <w:pPr>
      <w:spacing w:after="120"/>
      <w:ind w:leftChars="200" w:left="420"/>
    </w:pPr>
  </w:style>
  <w:style w:type="character" w:customStyle="1" w:styleId="Char6">
    <w:name w:val="正文文本缩进 Char"/>
    <w:basedOn w:val="aa"/>
    <w:link w:val="af6"/>
    <w:rsid w:val="00326483"/>
    <w:rPr>
      <w:rFonts w:ascii="Times New Roman" w:eastAsia="宋体" w:hAnsi="Times New Roman" w:cs="Times New Roman"/>
      <w:szCs w:val="24"/>
    </w:rPr>
  </w:style>
  <w:style w:type="paragraph" w:customStyle="1" w:styleId="11">
    <w:name w:val="1"/>
    <w:basedOn w:val="a9"/>
    <w:rsid w:val="00326483"/>
    <w:pPr>
      <w:widowControl/>
      <w:spacing w:after="160" w:line="240" w:lineRule="exact"/>
      <w:jc w:val="left"/>
    </w:pPr>
  </w:style>
  <w:style w:type="paragraph" w:styleId="af7">
    <w:name w:val="Date"/>
    <w:basedOn w:val="a9"/>
    <w:next w:val="a9"/>
    <w:link w:val="Char7"/>
    <w:rsid w:val="00326483"/>
    <w:pPr>
      <w:ind w:leftChars="2500" w:left="100"/>
    </w:pPr>
  </w:style>
  <w:style w:type="character" w:customStyle="1" w:styleId="Char7">
    <w:name w:val="日期 Char"/>
    <w:basedOn w:val="aa"/>
    <w:link w:val="af7"/>
    <w:rsid w:val="00326483"/>
    <w:rPr>
      <w:rFonts w:ascii="Times New Roman" w:eastAsia="宋体" w:hAnsi="Times New Roman" w:cs="Times New Roman"/>
      <w:szCs w:val="24"/>
    </w:rPr>
  </w:style>
  <w:style w:type="paragraph" w:customStyle="1" w:styleId="12">
    <w:name w:val="1 标题"/>
    <w:basedOn w:val="10"/>
    <w:rsid w:val="00326483"/>
    <w:pPr>
      <w:tabs>
        <w:tab w:val="left" w:pos="360"/>
      </w:tabs>
      <w:spacing w:before="160" w:after="160" w:line="240" w:lineRule="auto"/>
      <w:jc w:val="center"/>
    </w:pPr>
    <w:rPr>
      <w:rFonts w:ascii="黑体" w:eastAsia="黑体" w:hAnsi="宋体" w:cs="黑体"/>
      <w:kern w:val="0"/>
      <w:sz w:val="36"/>
      <w:szCs w:val="36"/>
    </w:rPr>
  </w:style>
  <w:style w:type="paragraph" w:customStyle="1" w:styleId="af8">
    <w:name w:val="段"/>
    <w:link w:val="Char8"/>
    <w:qFormat/>
    <w:rsid w:val="00326483"/>
    <w:pPr>
      <w:tabs>
        <w:tab w:val="center" w:pos="4201"/>
        <w:tab w:val="right" w:leader="dot" w:pos="9298"/>
      </w:tabs>
      <w:autoSpaceDE w:val="0"/>
      <w:autoSpaceDN w:val="0"/>
      <w:ind w:firstLineChars="200" w:firstLine="420"/>
      <w:jc w:val="both"/>
    </w:pPr>
    <w:rPr>
      <w:rFonts w:ascii="宋体" w:eastAsia="Times New Roman" w:hAnsi="Times New Roman" w:cs="Times New Roman"/>
      <w:kern w:val="0"/>
      <w:szCs w:val="20"/>
    </w:rPr>
  </w:style>
  <w:style w:type="character" w:customStyle="1" w:styleId="Char8">
    <w:name w:val="段 Char"/>
    <w:basedOn w:val="aa"/>
    <w:link w:val="af8"/>
    <w:rsid w:val="00326483"/>
    <w:rPr>
      <w:rFonts w:ascii="宋体" w:eastAsia="Times New Roman" w:hAnsi="Times New Roman" w:cs="Times New Roman"/>
      <w:kern w:val="0"/>
      <w:szCs w:val="20"/>
    </w:rPr>
  </w:style>
  <w:style w:type="character" w:styleId="af9">
    <w:name w:val="Hyperlink"/>
    <w:basedOn w:val="aa"/>
    <w:rsid w:val="00326483"/>
    <w:rPr>
      <w:color w:val="0000FF"/>
      <w:u w:val="single"/>
    </w:rPr>
  </w:style>
  <w:style w:type="table" w:styleId="afa">
    <w:name w:val="Table Grid"/>
    <w:basedOn w:val="ab"/>
    <w:rsid w:val="0032648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一级条标题"/>
    <w:next w:val="af8"/>
    <w:rsid w:val="00326483"/>
    <w:pPr>
      <w:numPr>
        <w:ilvl w:val="1"/>
        <w:numId w:val="5"/>
      </w:numPr>
      <w:spacing w:beforeLines="50" w:before="156" w:afterLines="50" w:after="156"/>
      <w:outlineLvl w:val="2"/>
    </w:pPr>
    <w:rPr>
      <w:rFonts w:ascii="黑体" w:eastAsia="黑体" w:hAnsi="Times New Roman" w:cs="Times New Roman"/>
      <w:kern w:val="0"/>
      <w:szCs w:val="21"/>
    </w:rPr>
  </w:style>
  <w:style w:type="paragraph" w:customStyle="1" w:styleId="a0">
    <w:name w:val="章标题"/>
    <w:next w:val="af8"/>
    <w:rsid w:val="00326483"/>
    <w:pPr>
      <w:numPr>
        <w:numId w:val="5"/>
      </w:numPr>
      <w:spacing w:beforeLines="100" w:before="312" w:afterLines="100" w:after="312"/>
      <w:jc w:val="both"/>
      <w:outlineLvl w:val="1"/>
    </w:pPr>
    <w:rPr>
      <w:rFonts w:ascii="黑体" w:eastAsia="黑体" w:hAnsi="Times New Roman" w:cs="Times New Roman"/>
      <w:kern w:val="0"/>
      <w:szCs w:val="20"/>
    </w:rPr>
  </w:style>
  <w:style w:type="paragraph" w:customStyle="1" w:styleId="a2">
    <w:name w:val="二级条标题"/>
    <w:basedOn w:val="a1"/>
    <w:next w:val="af8"/>
    <w:rsid w:val="00326483"/>
    <w:pPr>
      <w:numPr>
        <w:ilvl w:val="2"/>
      </w:numPr>
      <w:spacing w:before="50" w:after="50"/>
      <w:outlineLvl w:val="3"/>
    </w:pPr>
  </w:style>
  <w:style w:type="paragraph" w:customStyle="1" w:styleId="a3">
    <w:name w:val="三级条标题"/>
    <w:basedOn w:val="a2"/>
    <w:next w:val="af8"/>
    <w:rsid w:val="00326483"/>
    <w:pPr>
      <w:numPr>
        <w:ilvl w:val="3"/>
      </w:numPr>
      <w:outlineLvl w:val="4"/>
    </w:pPr>
  </w:style>
  <w:style w:type="paragraph" w:customStyle="1" w:styleId="a4">
    <w:name w:val="四级条标题"/>
    <w:basedOn w:val="a3"/>
    <w:next w:val="af8"/>
    <w:rsid w:val="00326483"/>
    <w:pPr>
      <w:numPr>
        <w:ilvl w:val="4"/>
      </w:numPr>
      <w:outlineLvl w:val="5"/>
    </w:pPr>
  </w:style>
  <w:style w:type="paragraph" w:customStyle="1" w:styleId="a5">
    <w:name w:val="五级条标题"/>
    <w:basedOn w:val="a4"/>
    <w:next w:val="af8"/>
    <w:rsid w:val="00326483"/>
    <w:pPr>
      <w:numPr>
        <w:ilvl w:val="5"/>
      </w:numPr>
      <w:outlineLvl w:val="6"/>
    </w:pPr>
  </w:style>
  <w:style w:type="numbering" w:customStyle="1" w:styleId="1">
    <w:name w:val="样式1"/>
    <w:rsid w:val="00326483"/>
    <w:pPr>
      <w:numPr>
        <w:numId w:val="6"/>
      </w:numPr>
    </w:pPr>
  </w:style>
  <w:style w:type="paragraph" w:customStyle="1" w:styleId="a">
    <w:name w:val="注："/>
    <w:next w:val="af8"/>
    <w:rsid w:val="00326483"/>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6">
    <w:name w:val="二级无"/>
    <w:basedOn w:val="a2"/>
    <w:rsid w:val="00326483"/>
    <w:pPr>
      <w:numPr>
        <w:numId w:val="1"/>
      </w:numPr>
      <w:spacing w:beforeLines="0" w:before="0" w:afterLines="0" w:after="0"/>
    </w:pPr>
    <w:rPr>
      <w:rFonts w:ascii="宋体" w:eastAsia="宋体"/>
    </w:rPr>
  </w:style>
  <w:style w:type="paragraph" w:customStyle="1" w:styleId="a7">
    <w:name w:val="注×："/>
    <w:rsid w:val="00326483"/>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b">
    <w:name w:val="目次、标准名称标题"/>
    <w:basedOn w:val="a9"/>
    <w:next w:val="af8"/>
    <w:rsid w:val="0032648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正文表标题"/>
    <w:next w:val="af8"/>
    <w:rsid w:val="00326483"/>
    <w:pPr>
      <w:numPr>
        <w:numId w:val="4"/>
      </w:numPr>
      <w:tabs>
        <w:tab w:val="left" w:pos="360"/>
      </w:tabs>
      <w:spacing w:beforeLines="50" w:before="156" w:afterLines="50" w:after="156"/>
      <w:jc w:val="center"/>
    </w:pPr>
    <w:rPr>
      <w:rFonts w:ascii="黑体" w:eastAsia="黑体" w:hAnsi="Times New Roman" w:cs="Times New Roman"/>
      <w:kern w:val="0"/>
      <w:szCs w:val="20"/>
    </w:rPr>
  </w:style>
  <w:style w:type="character" w:customStyle="1" w:styleId="font31">
    <w:name w:val="font31"/>
    <w:rsid w:val="00106C9C"/>
    <w:rPr>
      <w:rFonts w:ascii="宋体" w:eastAsia="宋体" w:hAnsi="宋体" w:cs="宋体" w:hint="eastAsia"/>
      <w:color w:val="000000"/>
      <w:sz w:val="21"/>
      <w:szCs w:val="21"/>
      <w:u w:val="none"/>
    </w:rPr>
  </w:style>
  <w:style w:type="character" w:customStyle="1" w:styleId="font71">
    <w:name w:val="font71"/>
    <w:rsid w:val="00106C9C"/>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220">
      <w:bodyDiv w:val="1"/>
      <w:marLeft w:val="0"/>
      <w:marRight w:val="0"/>
      <w:marTop w:val="0"/>
      <w:marBottom w:val="0"/>
      <w:divBdr>
        <w:top w:val="none" w:sz="0" w:space="0" w:color="auto"/>
        <w:left w:val="none" w:sz="0" w:space="0" w:color="auto"/>
        <w:bottom w:val="none" w:sz="0" w:space="0" w:color="auto"/>
        <w:right w:val="none" w:sz="0" w:space="0" w:color="auto"/>
      </w:divBdr>
    </w:div>
    <w:div w:id="152330973">
      <w:bodyDiv w:val="1"/>
      <w:marLeft w:val="0"/>
      <w:marRight w:val="0"/>
      <w:marTop w:val="0"/>
      <w:marBottom w:val="0"/>
      <w:divBdr>
        <w:top w:val="none" w:sz="0" w:space="0" w:color="auto"/>
        <w:left w:val="none" w:sz="0" w:space="0" w:color="auto"/>
        <w:bottom w:val="none" w:sz="0" w:space="0" w:color="auto"/>
        <w:right w:val="none" w:sz="0" w:space="0" w:color="auto"/>
      </w:divBdr>
    </w:div>
    <w:div w:id="252789842">
      <w:bodyDiv w:val="1"/>
      <w:marLeft w:val="0"/>
      <w:marRight w:val="0"/>
      <w:marTop w:val="0"/>
      <w:marBottom w:val="0"/>
      <w:divBdr>
        <w:top w:val="none" w:sz="0" w:space="0" w:color="auto"/>
        <w:left w:val="none" w:sz="0" w:space="0" w:color="auto"/>
        <w:bottom w:val="none" w:sz="0" w:space="0" w:color="auto"/>
        <w:right w:val="none" w:sz="0" w:space="0" w:color="auto"/>
      </w:divBdr>
    </w:div>
    <w:div w:id="457769086">
      <w:bodyDiv w:val="1"/>
      <w:marLeft w:val="0"/>
      <w:marRight w:val="0"/>
      <w:marTop w:val="0"/>
      <w:marBottom w:val="0"/>
      <w:divBdr>
        <w:top w:val="none" w:sz="0" w:space="0" w:color="auto"/>
        <w:left w:val="none" w:sz="0" w:space="0" w:color="auto"/>
        <w:bottom w:val="none" w:sz="0" w:space="0" w:color="auto"/>
        <w:right w:val="none" w:sz="0" w:space="0" w:color="auto"/>
      </w:divBdr>
    </w:div>
    <w:div w:id="621033981">
      <w:bodyDiv w:val="1"/>
      <w:marLeft w:val="0"/>
      <w:marRight w:val="0"/>
      <w:marTop w:val="0"/>
      <w:marBottom w:val="0"/>
      <w:divBdr>
        <w:top w:val="none" w:sz="0" w:space="0" w:color="auto"/>
        <w:left w:val="none" w:sz="0" w:space="0" w:color="auto"/>
        <w:bottom w:val="none" w:sz="0" w:space="0" w:color="auto"/>
        <w:right w:val="none" w:sz="0" w:space="0" w:color="auto"/>
      </w:divBdr>
    </w:div>
    <w:div w:id="671837097">
      <w:bodyDiv w:val="1"/>
      <w:marLeft w:val="0"/>
      <w:marRight w:val="0"/>
      <w:marTop w:val="0"/>
      <w:marBottom w:val="0"/>
      <w:divBdr>
        <w:top w:val="none" w:sz="0" w:space="0" w:color="auto"/>
        <w:left w:val="none" w:sz="0" w:space="0" w:color="auto"/>
        <w:bottom w:val="none" w:sz="0" w:space="0" w:color="auto"/>
        <w:right w:val="none" w:sz="0" w:space="0" w:color="auto"/>
      </w:divBdr>
    </w:div>
    <w:div w:id="674571434">
      <w:bodyDiv w:val="1"/>
      <w:marLeft w:val="0"/>
      <w:marRight w:val="0"/>
      <w:marTop w:val="0"/>
      <w:marBottom w:val="0"/>
      <w:divBdr>
        <w:top w:val="none" w:sz="0" w:space="0" w:color="auto"/>
        <w:left w:val="none" w:sz="0" w:space="0" w:color="auto"/>
        <w:bottom w:val="none" w:sz="0" w:space="0" w:color="auto"/>
        <w:right w:val="none" w:sz="0" w:space="0" w:color="auto"/>
      </w:divBdr>
    </w:div>
    <w:div w:id="696929747">
      <w:bodyDiv w:val="1"/>
      <w:marLeft w:val="0"/>
      <w:marRight w:val="0"/>
      <w:marTop w:val="0"/>
      <w:marBottom w:val="0"/>
      <w:divBdr>
        <w:top w:val="none" w:sz="0" w:space="0" w:color="auto"/>
        <w:left w:val="none" w:sz="0" w:space="0" w:color="auto"/>
        <w:bottom w:val="none" w:sz="0" w:space="0" w:color="auto"/>
        <w:right w:val="none" w:sz="0" w:space="0" w:color="auto"/>
      </w:divBdr>
    </w:div>
    <w:div w:id="788821899">
      <w:bodyDiv w:val="1"/>
      <w:marLeft w:val="0"/>
      <w:marRight w:val="0"/>
      <w:marTop w:val="0"/>
      <w:marBottom w:val="0"/>
      <w:divBdr>
        <w:top w:val="none" w:sz="0" w:space="0" w:color="auto"/>
        <w:left w:val="none" w:sz="0" w:space="0" w:color="auto"/>
        <w:bottom w:val="none" w:sz="0" w:space="0" w:color="auto"/>
        <w:right w:val="none" w:sz="0" w:space="0" w:color="auto"/>
      </w:divBdr>
    </w:div>
    <w:div w:id="793252301">
      <w:bodyDiv w:val="1"/>
      <w:marLeft w:val="0"/>
      <w:marRight w:val="0"/>
      <w:marTop w:val="0"/>
      <w:marBottom w:val="0"/>
      <w:divBdr>
        <w:top w:val="none" w:sz="0" w:space="0" w:color="auto"/>
        <w:left w:val="none" w:sz="0" w:space="0" w:color="auto"/>
        <w:bottom w:val="none" w:sz="0" w:space="0" w:color="auto"/>
        <w:right w:val="none" w:sz="0" w:space="0" w:color="auto"/>
      </w:divBdr>
    </w:div>
    <w:div w:id="903369935">
      <w:bodyDiv w:val="1"/>
      <w:marLeft w:val="0"/>
      <w:marRight w:val="0"/>
      <w:marTop w:val="0"/>
      <w:marBottom w:val="0"/>
      <w:divBdr>
        <w:top w:val="none" w:sz="0" w:space="0" w:color="auto"/>
        <w:left w:val="none" w:sz="0" w:space="0" w:color="auto"/>
        <w:bottom w:val="none" w:sz="0" w:space="0" w:color="auto"/>
        <w:right w:val="none" w:sz="0" w:space="0" w:color="auto"/>
      </w:divBdr>
    </w:div>
    <w:div w:id="978654155">
      <w:bodyDiv w:val="1"/>
      <w:marLeft w:val="0"/>
      <w:marRight w:val="0"/>
      <w:marTop w:val="0"/>
      <w:marBottom w:val="0"/>
      <w:divBdr>
        <w:top w:val="none" w:sz="0" w:space="0" w:color="auto"/>
        <w:left w:val="none" w:sz="0" w:space="0" w:color="auto"/>
        <w:bottom w:val="none" w:sz="0" w:space="0" w:color="auto"/>
        <w:right w:val="none" w:sz="0" w:space="0" w:color="auto"/>
      </w:divBdr>
    </w:div>
    <w:div w:id="1021738527">
      <w:bodyDiv w:val="1"/>
      <w:marLeft w:val="0"/>
      <w:marRight w:val="0"/>
      <w:marTop w:val="0"/>
      <w:marBottom w:val="0"/>
      <w:divBdr>
        <w:top w:val="none" w:sz="0" w:space="0" w:color="auto"/>
        <w:left w:val="none" w:sz="0" w:space="0" w:color="auto"/>
        <w:bottom w:val="none" w:sz="0" w:space="0" w:color="auto"/>
        <w:right w:val="none" w:sz="0" w:space="0" w:color="auto"/>
      </w:divBdr>
    </w:div>
    <w:div w:id="1029799547">
      <w:bodyDiv w:val="1"/>
      <w:marLeft w:val="0"/>
      <w:marRight w:val="0"/>
      <w:marTop w:val="0"/>
      <w:marBottom w:val="0"/>
      <w:divBdr>
        <w:top w:val="none" w:sz="0" w:space="0" w:color="auto"/>
        <w:left w:val="none" w:sz="0" w:space="0" w:color="auto"/>
        <w:bottom w:val="none" w:sz="0" w:space="0" w:color="auto"/>
        <w:right w:val="none" w:sz="0" w:space="0" w:color="auto"/>
      </w:divBdr>
    </w:div>
    <w:div w:id="1165701598">
      <w:bodyDiv w:val="1"/>
      <w:marLeft w:val="0"/>
      <w:marRight w:val="0"/>
      <w:marTop w:val="0"/>
      <w:marBottom w:val="0"/>
      <w:divBdr>
        <w:top w:val="none" w:sz="0" w:space="0" w:color="auto"/>
        <w:left w:val="none" w:sz="0" w:space="0" w:color="auto"/>
        <w:bottom w:val="none" w:sz="0" w:space="0" w:color="auto"/>
        <w:right w:val="none" w:sz="0" w:space="0" w:color="auto"/>
      </w:divBdr>
    </w:div>
    <w:div w:id="1182629352">
      <w:bodyDiv w:val="1"/>
      <w:marLeft w:val="0"/>
      <w:marRight w:val="0"/>
      <w:marTop w:val="0"/>
      <w:marBottom w:val="0"/>
      <w:divBdr>
        <w:top w:val="none" w:sz="0" w:space="0" w:color="auto"/>
        <w:left w:val="none" w:sz="0" w:space="0" w:color="auto"/>
        <w:bottom w:val="none" w:sz="0" w:space="0" w:color="auto"/>
        <w:right w:val="none" w:sz="0" w:space="0" w:color="auto"/>
      </w:divBdr>
    </w:div>
    <w:div w:id="1195734926">
      <w:bodyDiv w:val="1"/>
      <w:marLeft w:val="0"/>
      <w:marRight w:val="0"/>
      <w:marTop w:val="0"/>
      <w:marBottom w:val="0"/>
      <w:divBdr>
        <w:top w:val="none" w:sz="0" w:space="0" w:color="auto"/>
        <w:left w:val="none" w:sz="0" w:space="0" w:color="auto"/>
        <w:bottom w:val="none" w:sz="0" w:space="0" w:color="auto"/>
        <w:right w:val="none" w:sz="0" w:space="0" w:color="auto"/>
      </w:divBdr>
    </w:div>
    <w:div w:id="1237132035">
      <w:bodyDiv w:val="1"/>
      <w:marLeft w:val="0"/>
      <w:marRight w:val="0"/>
      <w:marTop w:val="0"/>
      <w:marBottom w:val="0"/>
      <w:divBdr>
        <w:top w:val="none" w:sz="0" w:space="0" w:color="auto"/>
        <w:left w:val="none" w:sz="0" w:space="0" w:color="auto"/>
        <w:bottom w:val="none" w:sz="0" w:space="0" w:color="auto"/>
        <w:right w:val="none" w:sz="0" w:space="0" w:color="auto"/>
      </w:divBdr>
    </w:div>
    <w:div w:id="1357074148">
      <w:bodyDiv w:val="1"/>
      <w:marLeft w:val="0"/>
      <w:marRight w:val="0"/>
      <w:marTop w:val="0"/>
      <w:marBottom w:val="0"/>
      <w:divBdr>
        <w:top w:val="none" w:sz="0" w:space="0" w:color="auto"/>
        <w:left w:val="none" w:sz="0" w:space="0" w:color="auto"/>
        <w:bottom w:val="none" w:sz="0" w:space="0" w:color="auto"/>
        <w:right w:val="none" w:sz="0" w:space="0" w:color="auto"/>
      </w:divBdr>
    </w:div>
    <w:div w:id="1419248742">
      <w:bodyDiv w:val="1"/>
      <w:marLeft w:val="0"/>
      <w:marRight w:val="0"/>
      <w:marTop w:val="0"/>
      <w:marBottom w:val="0"/>
      <w:divBdr>
        <w:top w:val="none" w:sz="0" w:space="0" w:color="auto"/>
        <w:left w:val="none" w:sz="0" w:space="0" w:color="auto"/>
        <w:bottom w:val="none" w:sz="0" w:space="0" w:color="auto"/>
        <w:right w:val="none" w:sz="0" w:space="0" w:color="auto"/>
      </w:divBdr>
    </w:div>
    <w:div w:id="1454324065">
      <w:bodyDiv w:val="1"/>
      <w:marLeft w:val="0"/>
      <w:marRight w:val="0"/>
      <w:marTop w:val="0"/>
      <w:marBottom w:val="0"/>
      <w:divBdr>
        <w:top w:val="none" w:sz="0" w:space="0" w:color="auto"/>
        <w:left w:val="none" w:sz="0" w:space="0" w:color="auto"/>
        <w:bottom w:val="none" w:sz="0" w:space="0" w:color="auto"/>
        <w:right w:val="none" w:sz="0" w:space="0" w:color="auto"/>
      </w:divBdr>
    </w:div>
    <w:div w:id="1505974374">
      <w:bodyDiv w:val="1"/>
      <w:marLeft w:val="0"/>
      <w:marRight w:val="0"/>
      <w:marTop w:val="0"/>
      <w:marBottom w:val="0"/>
      <w:divBdr>
        <w:top w:val="none" w:sz="0" w:space="0" w:color="auto"/>
        <w:left w:val="none" w:sz="0" w:space="0" w:color="auto"/>
        <w:bottom w:val="none" w:sz="0" w:space="0" w:color="auto"/>
        <w:right w:val="none" w:sz="0" w:space="0" w:color="auto"/>
      </w:divBdr>
    </w:div>
    <w:div w:id="1533685934">
      <w:bodyDiv w:val="1"/>
      <w:marLeft w:val="0"/>
      <w:marRight w:val="0"/>
      <w:marTop w:val="0"/>
      <w:marBottom w:val="0"/>
      <w:divBdr>
        <w:top w:val="none" w:sz="0" w:space="0" w:color="auto"/>
        <w:left w:val="none" w:sz="0" w:space="0" w:color="auto"/>
        <w:bottom w:val="none" w:sz="0" w:space="0" w:color="auto"/>
        <w:right w:val="none" w:sz="0" w:space="0" w:color="auto"/>
      </w:divBdr>
    </w:div>
    <w:div w:id="1629118175">
      <w:bodyDiv w:val="1"/>
      <w:marLeft w:val="0"/>
      <w:marRight w:val="0"/>
      <w:marTop w:val="0"/>
      <w:marBottom w:val="0"/>
      <w:divBdr>
        <w:top w:val="none" w:sz="0" w:space="0" w:color="auto"/>
        <w:left w:val="none" w:sz="0" w:space="0" w:color="auto"/>
        <w:bottom w:val="none" w:sz="0" w:space="0" w:color="auto"/>
        <w:right w:val="none" w:sz="0" w:space="0" w:color="auto"/>
      </w:divBdr>
    </w:div>
    <w:div w:id="1658681134">
      <w:bodyDiv w:val="1"/>
      <w:marLeft w:val="0"/>
      <w:marRight w:val="0"/>
      <w:marTop w:val="0"/>
      <w:marBottom w:val="0"/>
      <w:divBdr>
        <w:top w:val="none" w:sz="0" w:space="0" w:color="auto"/>
        <w:left w:val="none" w:sz="0" w:space="0" w:color="auto"/>
        <w:bottom w:val="none" w:sz="0" w:space="0" w:color="auto"/>
        <w:right w:val="none" w:sz="0" w:space="0" w:color="auto"/>
      </w:divBdr>
    </w:div>
    <w:div w:id="1746606123">
      <w:bodyDiv w:val="1"/>
      <w:marLeft w:val="0"/>
      <w:marRight w:val="0"/>
      <w:marTop w:val="0"/>
      <w:marBottom w:val="0"/>
      <w:divBdr>
        <w:top w:val="none" w:sz="0" w:space="0" w:color="auto"/>
        <w:left w:val="none" w:sz="0" w:space="0" w:color="auto"/>
        <w:bottom w:val="none" w:sz="0" w:space="0" w:color="auto"/>
        <w:right w:val="none" w:sz="0" w:space="0" w:color="auto"/>
      </w:divBdr>
    </w:div>
    <w:div w:id="1762137556">
      <w:bodyDiv w:val="1"/>
      <w:marLeft w:val="0"/>
      <w:marRight w:val="0"/>
      <w:marTop w:val="0"/>
      <w:marBottom w:val="0"/>
      <w:divBdr>
        <w:top w:val="none" w:sz="0" w:space="0" w:color="auto"/>
        <w:left w:val="none" w:sz="0" w:space="0" w:color="auto"/>
        <w:bottom w:val="none" w:sz="0" w:space="0" w:color="auto"/>
        <w:right w:val="none" w:sz="0" w:space="0" w:color="auto"/>
      </w:divBdr>
    </w:div>
    <w:div w:id="18213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subview/59697/59697.ht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aike.baidu.com/subview/59697/5969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29</Pages>
  <Words>2721</Words>
  <Characters>15511</Characters>
  <Application>Microsoft Office Word</Application>
  <DocSecurity>0</DocSecurity>
  <Lines>129</Lines>
  <Paragraphs>36</Paragraphs>
  <ScaleCrop>false</ScaleCrop>
  <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cp:revision>
  <dcterms:created xsi:type="dcterms:W3CDTF">2020-11-26T07:54:00Z</dcterms:created>
  <dcterms:modified xsi:type="dcterms:W3CDTF">2020-11-27T03:11:00Z</dcterms:modified>
</cp:coreProperties>
</file>